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B3" w:rsidRDefault="00D225B3">
      <w:pPr>
        <w:pStyle w:val="a3"/>
        <w:spacing w:before="49"/>
        <w:ind w:left="0"/>
      </w:pPr>
    </w:p>
    <w:p w:rsidR="00C17389" w:rsidRDefault="00D206EC">
      <w:pPr>
        <w:pStyle w:val="a3"/>
        <w:spacing w:before="1"/>
        <w:ind w:right="38"/>
      </w:pPr>
      <w:r>
        <w:t>Принята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педагогическом</w:t>
      </w:r>
      <w:r>
        <w:rPr>
          <w:spacing w:val="-14"/>
        </w:rPr>
        <w:t xml:space="preserve"> </w:t>
      </w:r>
      <w:r w:rsidR="00C17389">
        <w:t>совете</w:t>
      </w:r>
    </w:p>
    <w:p w:rsidR="00C17389" w:rsidRDefault="00C17389">
      <w:pPr>
        <w:pStyle w:val="a3"/>
        <w:spacing w:before="1"/>
        <w:ind w:right="38"/>
      </w:pPr>
      <w:r>
        <w:t>МБДОУ</w:t>
      </w:r>
      <w:r>
        <w:rPr>
          <w:spacing w:val="-9"/>
        </w:rPr>
        <w:t xml:space="preserve"> </w:t>
      </w:r>
      <w:r>
        <w:t>«Детский</w:t>
      </w:r>
      <w:r>
        <w:rPr>
          <w:spacing w:val="-13"/>
        </w:rPr>
        <w:t xml:space="preserve"> </w:t>
      </w:r>
      <w:r>
        <w:t>сад общеразвивающего  вида №7 « Чебурашка»ЗМР РТ</w:t>
      </w:r>
    </w:p>
    <w:p w:rsidR="00C17389" w:rsidRDefault="00C17389">
      <w:pPr>
        <w:pStyle w:val="a3"/>
        <w:spacing w:before="1"/>
        <w:ind w:right="38"/>
      </w:pPr>
    </w:p>
    <w:p w:rsidR="00C17389" w:rsidRDefault="00C17389">
      <w:pPr>
        <w:pStyle w:val="a3"/>
        <w:spacing w:before="1"/>
        <w:ind w:right="38"/>
      </w:pPr>
    </w:p>
    <w:p w:rsidR="00C17389" w:rsidRDefault="00C17389">
      <w:pPr>
        <w:pStyle w:val="a3"/>
        <w:spacing w:before="1"/>
        <w:ind w:right="38"/>
      </w:pPr>
    </w:p>
    <w:p w:rsidR="00D225B3" w:rsidRDefault="00C17389">
      <w:pPr>
        <w:pStyle w:val="a3"/>
        <w:spacing w:before="1"/>
        <w:ind w:right="38"/>
      </w:pPr>
      <w:r>
        <w:t xml:space="preserve"> Протокол №1 28</w:t>
      </w:r>
      <w:r w:rsidR="00D206EC">
        <w:t>.08.2024</w:t>
      </w:r>
    </w:p>
    <w:p w:rsidR="00D225B3" w:rsidRDefault="00D206EC">
      <w:pPr>
        <w:pStyle w:val="a3"/>
        <w:spacing w:before="74"/>
        <w:ind w:right="93" w:firstLine="2506"/>
        <w:jc w:val="right"/>
      </w:pPr>
      <w:r>
        <w:br w:type="column"/>
      </w:r>
      <w:r>
        <w:rPr>
          <w:spacing w:val="-2"/>
        </w:rPr>
        <w:lastRenderedPageBreak/>
        <w:t xml:space="preserve">Утверждаю </w:t>
      </w:r>
      <w:r>
        <w:t>Заведующий</w:t>
      </w:r>
      <w:r>
        <w:rPr>
          <w:spacing w:val="-13"/>
        </w:rPr>
        <w:t xml:space="preserve"> </w:t>
      </w:r>
      <w:r w:rsidR="00C17389">
        <w:t>МБДО</w:t>
      </w:r>
      <w:r>
        <w:t>У</w:t>
      </w:r>
      <w:r>
        <w:rPr>
          <w:spacing w:val="-9"/>
        </w:rPr>
        <w:t xml:space="preserve"> </w:t>
      </w:r>
      <w:r>
        <w:t>«Детский</w:t>
      </w:r>
      <w:r>
        <w:rPr>
          <w:spacing w:val="-13"/>
        </w:rPr>
        <w:t xml:space="preserve"> </w:t>
      </w:r>
      <w:r>
        <w:t xml:space="preserve">сад </w:t>
      </w:r>
      <w:r w:rsidR="00C17389">
        <w:t>общеразвивающего  вида №7 « Чебурашка</w:t>
      </w:r>
      <w:r>
        <w:t>»</w:t>
      </w:r>
      <w:r w:rsidR="00C17389">
        <w:t xml:space="preserve">ЗМР РТ </w:t>
      </w:r>
    </w:p>
    <w:p w:rsidR="00C17389" w:rsidRDefault="00D206EC">
      <w:pPr>
        <w:pStyle w:val="a3"/>
        <w:tabs>
          <w:tab w:val="left" w:pos="2279"/>
        </w:tabs>
        <w:spacing w:before="1"/>
        <w:ind w:left="1540" w:right="94" w:hanging="942"/>
        <w:jc w:val="right"/>
      </w:pPr>
      <w:r>
        <w:rPr>
          <w:u w:val="single"/>
        </w:rPr>
        <w:tab/>
      </w:r>
      <w:r>
        <w:rPr>
          <w:u w:val="single"/>
        </w:rPr>
        <w:tab/>
      </w:r>
      <w:r w:rsidR="00C17389">
        <w:t xml:space="preserve">Чулкова Н.Б. </w:t>
      </w:r>
    </w:p>
    <w:p w:rsidR="00C17389" w:rsidRDefault="00C17389">
      <w:pPr>
        <w:pStyle w:val="a3"/>
        <w:tabs>
          <w:tab w:val="left" w:pos="2279"/>
        </w:tabs>
        <w:spacing w:before="1"/>
        <w:ind w:left="1540" w:right="94" w:hanging="942"/>
        <w:jc w:val="right"/>
      </w:pPr>
    </w:p>
    <w:p w:rsidR="00D225B3" w:rsidRDefault="00C17389">
      <w:pPr>
        <w:pStyle w:val="a3"/>
        <w:tabs>
          <w:tab w:val="left" w:pos="2279"/>
        </w:tabs>
        <w:spacing w:before="1"/>
        <w:ind w:left="1540" w:right="94" w:hanging="942"/>
        <w:jc w:val="right"/>
      </w:pPr>
      <w:r>
        <w:t>28</w:t>
      </w:r>
      <w:r w:rsidR="00D206EC">
        <w:t>.08.2024</w:t>
      </w:r>
      <w:r w:rsidR="00D206EC">
        <w:rPr>
          <w:spacing w:val="58"/>
        </w:rPr>
        <w:t xml:space="preserve"> </w:t>
      </w:r>
    </w:p>
    <w:p w:rsidR="00D225B3" w:rsidRDefault="00D225B3" w:rsidP="00C17389">
      <w:pPr>
        <w:spacing w:before="231" w:line="116" w:lineRule="exact"/>
        <w:ind w:left="2129"/>
        <w:rPr>
          <w:rFonts w:ascii="Trebuchet MS" w:hAnsi="Trebuchet MS"/>
          <w:sz w:val="12"/>
        </w:rPr>
        <w:sectPr w:rsidR="00D225B3">
          <w:footerReference w:type="default" r:id="rId8"/>
          <w:type w:val="continuous"/>
          <w:pgSz w:w="11900" w:h="16850"/>
          <w:pgMar w:top="740" w:right="425" w:bottom="660" w:left="992" w:header="0" w:footer="477" w:gutter="0"/>
          <w:pgNumType w:start="1"/>
          <w:cols w:num="2" w:space="720" w:equalWidth="0">
            <w:col w:w="3754" w:space="2797"/>
            <w:col w:w="3932"/>
          </w:cols>
        </w:sectPr>
      </w:pPr>
    </w:p>
    <w:p w:rsidR="00D225B3" w:rsidRPr="00C17389" w:rsidRDefault="00D206EC" w:rsidP="00C17389">
      <w:pPr>
        <w:spacing w:before="1" w:line="256" w:lineRule="auto"/>
        <w:ind w:right="99"/>
        <w:rPr>
          <w:rFonts w:ascii="Trebuchet MS" w:hAnsi="Trebuchet MS"/>
          <w:sz w:val="12"/>
        </w:rPr>
      </w:pPr>
      <w:r>
        <w:rPr>
          <w:rFonts w:ascii="Trebuchet MS"/>
          <w:spacing w:val="-2"/>
          <w:sz w:val="12"/>
        </w:rPr>
        <w:lastRenderedPageBreak/>
        <w:t>'</w:t>
      </w:r>
    </w:p>
    <w:p w:rsidR="00D225B3" w:rsidRDefault="00D225B3">
      <w:pPr>
        <w:spacing w:line="137" w:lineRule="exact"/>
        <w:rPr>
          <w:rFonts w:ascii="Trebuchet MS"/>
          <w:sz w:val="12"/>
        </w:rPr>
        <w:sectPr w:rsidR="00D225B3">
          <w:type w:val="continuous"/>
          <w:pgSz w:w="11900" w:h="16850"/>
          <w:pgMar w:top="740" w:right="425" w:bottom="660" w:left="992" w:header="0" w:footer="477" w:gutter="0"/>
          <w:cols w:num="2" w:space="720" w:equalWidth="0">
            <w:col w:w="8571" w:space="40"/>
            <w:col w:w="1872"/>
          </w:cols>
        </w:sectPr>
      </w:pPr>
    </w:p>
    <w:p w:rsidR="00D225B3" w:rsidRDefault="00D225B3">
      <w:pPr>
        <w:pStyle w:val="a3"/>
        <w:ind w:left="0"/>
        <w:rPr>
          <w:rFonts w:ascii="Trebuchet MS"/>
          <w:sz w:val="26"/>
        </w:rPr>
      </w:pPr>
    </w:p>
    <w:p w:rsidR="00D225B3" w:rsidRDefault="00D225B3">
      <w:pPr>
        <w:pStyle w:val="a3"/>
        <w:ind w:left="0"/>
        <w:rPr>
          <w:rFonts w:ascii="Trebuchet MS"/>
          <w:sz w:val="26"/>
        </w:rPr>
      </w:pPr>
    </w:p>
    <w:p w:rsidR="00D225B3" w:rsidRDefault="00D225B3">
      <w:pPr>
        <w:pStyle w:val="a3"/>
        <w:ind w:left="0"/>
        <w:rPr>
          <w:rFonts w:ascii="Trebuchet MS"/>
          <w:sz w:val="26"/>
        </w:rPr>
      </w:pPr>
    </w:p>
    <w:p w:rsidR="00D225B3" w:rsidRDefault="00D225B3">
      <w:pPr>
        <w:pStyle w:val="a3"/>
        <w:ind w:left="0"/>
        <w:rPr>
          <w:rFonts w:ascii="Trebuchet MS"/>
          <w:sz w:val="26"/>
        </w:rPr>
      </w:pPr>
    </w:p>
    <w:p w:rsidR="00D225B3" w:rsidRDefault="00D225B3">
      <w:pPr>
        <w:pStyle w:val="a3"/>
        <w:ind w:left="0"/>
        <w:rPr>
          <w:rFonts w:ascii="Trebuchet MS"/>
          <w:sz w:val="26"/>
        </w:rPr>
      </w:pPr>
    </w:p>
    <w:p w:rsidR="00D225B3" w:rsidRDefault="00D225B3">
      <w:pPr>
        <w:pStyle w:val="a3"/>
        <w:ind w:left="0"/>
        <w:rPr>
          <w:rFonts w:ascii="Trebuchet MS"/>
          <w:sz w:val="26"/>
        </w:rPr>
      </w:pPr>
    </w:p>
    <w:p w:rsidR="00D225B3" w:rsidRDefault="00D225B3">
      <w:pPr>
        <w:pStyle w:val="a3"/>
        <w:spacing w:before="199"/>
        <w:ind w:left="0"/>
        <w:rPr>
          <w:rFonts w:ascii="Trebuchet MS"/>
          <w:sz w:val="26"/>
        </w:rPr>
      </w:pPr>
    </w:p>
    <w:p w:rsidR="00FB2091" w:rsidRPr="00FB2091" w:rsidRDefault="00D206EC" w:rsidP="00FB2091">
      <w:pPr>
        <w:spacing w:line="276" w:lineRule="auto"/>
        <w:ind w:left="846" w:firstLine="5"/>
        <w:jc w:val="center"/>
        <w:rPr>
          <w:b/>
          <w:i/>
          <w:sz w:val="36"/>
          <w:szCs w:val="36"/>
        </w:rPr>
      </w:pPr>
      <w:r w:rsidRPr="00FB2091">
        <w:rPr>
          <w:b/>
          <w:i/>
          <w:sz w:val="36"/>
          <w:szCs w:val="36"/>
        </w:rPr>
        <w:t xml:space="preserve">Программа </w:t>
      </w:r>
    </w:p>
    <w:p w:rsidR="00D225B3" w:rsidRPr="00FB2091" w:rsidRDefault="00D206EC" w:rsidP="00FB2091">
      <w:pPr>
        <w:spacing w:line="276" w:lineRule="auto"/>
        <w:ind w:left="846" w:firstLine="5"/>
        <w:jc w:val="center"/>
        <w:rPr>
          <w:b/>
          <w:i/>
          <w:sz w:val="36"/>
          <w:szCs w:val="36"/>
        </w:rPr>
      </w:pPr>
      <w:r w:rsidRPr="00FB2091">
        <w:rPr>
          <w:b/>
          <w:i/>
          <w:sz w:val="36"/>
          <w:szCs w:val="36"/>
        </w:rPr>
        <w:t>социализации и адаптации детей-мигрантов Муниципального</w:t>
      </w:r>
      <w:r w:rsidRPr="00FB2091">
        <w:rPr>
          <w:b/>
          <w:i/>
          <w:spacing w:val="-10"/>
          <w:sz w:val="36"/>
          <w:szCs w:val="36"/>
        </w:rPr>
        <w:t xml:space="preserve"> </w:t>
      </w:r>
      <w:r w:rsidR="00C17389" w:rsidRPr="00FB2091">
        <w:rPr>
          <w:b/>
          <w:i/>
          <w:spacing w:val="-10"/>
          <w:sz w:val="36"/>
          <w:szCs w:val="36"/>
        </w:rPr>
        <w:t xml:space="preserve">бюджетного </w:t>
      </w:r>
      <w:r w:rsidRPr="00FB2091">
        <w:rPr>
          <w:b/>
          <w:i/>
          <w:sz w:val="36"/>
          <w:szCs w:val="36"/>
        </w:rPr>
        <w:t>дошкольного</w:t>
      </w:r>
      <w:r w:rsidRPr="00FB2091">
        <w:rPr>
          <w:b/>
          <w:i/>
          <w:spacing w:val="-9"/>
          <w:sz w:val="36"/>
          <w:szCs w:val="36"/>
        </w:rPr>
        <w:t xml:space="preserve"> </w:t>
      </w:r>
      <w:r w:rsidRPr="00FB2091">
        <w:rPr>
          <w:b/>
          <w:i/>
          <w:sz w:val="36"/>
          <w:szCs w:val="36"/>
        </w:rPr>
        <w:t>образовательного</w:t>
      </w:r>
      <w:r w:rsidRPr="00FB2091">
        <w:rPr>
          <w:b/>
          <w:i/>
          <w:spacing w:val="-11"/>
          <w:sz w:val="36"/>
          <w:szCs w:val="36"/>
        </w:rPr>
        <w:t xml:space="preserve"> </w:t>
      </w:r>
      <w:r w:rsidR="00C17389" w:rsidRPr="00FB2091">
        <w:rPr>
          <w:b/>
          <w:i/>
          <w:spacing w:val="-11"/>
          <w:sz w:val="36"/>
          <w:szCs w:val="36"/>
        </w:rPr>
        <w:t>учрежде</w:t>
      </w:r>
      <w:r w:rsidRPr="00FB2091">
        <w:rPr>
          <w:b/>
          <w:i/>
          <w:sz w:val="36"/>
          <w:szCs w:val="36"/>
        </w:rPr>
        <w:t>ния</w:t>
      </w:r>
    </w:p>
    <w:p w:rsidR="00FB2091" w:rsidRPr="00FB2091" w:rsidRDefault="00D206EC" w:rsidP="00FB2091">
      <w:pPr>
        <w:spacing w:line="276" w:lineRule="auto"/>
        <w:ind w:left="1660"/>
        <w:jc w:val="center"/>
        <w:rPr>
          <w:b/>
          <w:i/>
          <w:spacing w:val="-4"/>
          <w:sz w:val="36"/>
          <w:szCs w:val="36"/>
        </w:rPr>
      </w:pPr>
      <w:r w:rsidRPr="00FB2091">
        <w:rPr>
          <w:b/>
          <w:i/>
          <w:sz w:val="36"/>
          <w:szCs w:val="36"/>
        </w:rPr>
        <w:t>«Детский</w:t>
      </w:r>
      <w:r w:rsidRPr="00FB2091">
        <w:rPr>
          <w:b/>
          <w:i/>
          <w:spacing w:val="-12"/>
          <w:sz w:val="36"/>
          <w:szCs w:val="36"/>
        </w:rPr>
        <w:t xml:space="preserve"> </w:t>
      </w:r>
      <w:r w:rsidRPr="00FB2091">
        <w:rPr>
          <w:b/>
          <w:i/>
          <w:sz w:val="36"/>
          <w:szCs w:val="36"/>
        </w:rPr>
        <w:t>сад</w:t>
      </w:r>
      <w:r w:rsidRPr="00FB2091">
        <w:rPr>
          <w:b/>
          <w:i/>
          <w:spacing w:val="-12"/>
          <w:sz w:val="36"/>
          <w:szCs w:val="36"/>
        </w:rPr>
        <w:t xml:space="preserve"> </w:t>
      </w:r>
      <w:r w:rsidR="00C17389" w:rsidRPr="00FB2091">
        <w:rPr>
          <w:b/>
          <w:i/>
          <w:sz w:val="36"/>
          <w:szCs w:val="36"/>
        </w:rPr>
        <w:t xml:space="preserve">общеразвивающего </w:t>
      </w:r>
      <w:r w:rsidRPr="00FB2091">
        <w:rPr>
          <w:b/>
          <w:i/>
          <w:spacing w:val="-10"/>
          <w:sz w:val="36"/>
          <w:szCs w:val="36"/>
        </w:rPr>
        <w:t xml:space="preserve"> </w:t>
      </w:r>
      <w:r w:rsidRPr="00FB2091">
        <w:rPr>
          <w:b/>
          <w:i/>
          <w:sz w:val="36"/>
          <w:szCs w:val="36"/>
        </w:rPr>
        <w:t>вида</w:t>
      </w:r>
      <w:r w:rsidRPr="00FB2091">
        <w:rPr>
          <w:b/>
          <w:i/>
          <w:spacing w:val="-12"/>
          <w:sz w:val="36"/>
          <w:szCs w:val="36"/>
        </w:rPr>
        <w:t xml:space="preserve"> </w:t>
      </w:r>
      <w:r w:rsidR="00C17389" w:rsidRPr="00FB2091">
        <w:rPr>
          <w:b/>
          <w:i/>
          <w:spacing w:val="-4"/>
          <w:sz w:val="36"/>
          <w:szCs w:val="36"/>
        </w:rPr>
        <w:t xml:space="preserve">№7 </w:t>
      </w:r>
    </w:p>
    <w:p w:rsidR="00D225B3" w:rsidRPr="00FB2091" w:rsidRDefault="00C17389" w:rsidP="00FB2091">
      <w:pPr>
        <w:spacing w:line="276" w:lineRule="auto"/>
        <w:ind w:left="1660"/>
        <w:jc w:val="center"/>
        <w:rPr>
          <w:b/>
          <w:i/>
          <w:sz w:val="36"/>
          <w:szCs w:val="36"/>
        </w:rPr>
      </w:pPr>
      <w:r w:rsidRPr="00FB2091">
        <w:rPr>
          <w:b/>
          <w:i/>
          <w:spacing w:val="-4"/>
          <w:sz w:val="36"/>
          <w:szCs w:val="36"/>
        </w:rPr>
        <w:t>« Чебурашка»  ЗМР РТ</w:t>
      </w:r>
      <w:r w:rsidR="00D206EC" w:rsidRPr="00FB2091">
        <w:rPr>
          <w:b/>
          <w:i/>
          <w:spacing w:val="-4"/>
          <w:sz w:val="36"/>
          <w:szCs w:val="36"/>
        </w:rPr>
        <w:t>»</w:t>
      </w:r>
    </w:p>
    <w:p w:rsidR="00D225B3" w:rsidRDefault="00D225B3">
      <w:pPr>
        <w:spacing w:line="299" w:lineRule="exact"/>
        <w:rPr>
          <w:b/>
          <w:sz w:val="26"/>
        </w:rPr>
        <w:sectPr w:rsidR="00D225B3" w:rsidSect="00FB2091">
          <w:type w:val="continuous"/>
          <w:pgSz w:w="11900" w:h="16850"/>
          <w:pgMar w:top="740" w:right="843" w:bottom="660" w:left="992" w:header="0" w:footer="477" w:gutter="0"/>
          <w:cols w:space="720"/>
        </w:sectPr>
      </w:pPr>
    </w:p>
    <w:p w:rsidR="00D225B3" w:rsidRDefault="00D206EC">
      <w:pPr>
        <w:pStyle w:val="2"/>
        <w:jc w:val="center"/>
      </w:pPr>
      <w:r>
        <w:rPr>
          <w:spacing w:val="-2"/>
        </w:rPr>
        <w:lastRenderedPageBreak/>
        <w:t>Оглавление</w:t>
      </w:r>
    </w:p>
    <w:sdt>
      <w:sdtPr>
        <w:id w:val="1935313962"/>
        <w:docPartObj>
          <w:docPartGallery w:val="Table of Contents"/>
          <w:docPartUnique/>
        </w:docPartObj>
      </w:sdtPr>
      <w:sdtContent>
        <w:p w:rsidR="00D225B3" w:rsidRDefault="00D206EC">
          <w:pPr>
            <w:pStyle w:val="5"/>
            <w:tabs>
              <w:tab w:val="right" w:leader="dot" w:pos="9022"/>
            </w:tabs>
            <w:spacing w:line="274" w:lineRule="exact"/>
            <w:ind w:left="140"/>
            <w:rPr>
              <w:b/>
            </w:rPr>
          </w:pPr>
          <w:hyperlink w:anchor="_TOC_250011" w:history="1">
            <w:r>
              <w:t>Пояснительная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b/>
                <w:spacing w:val="-10"/>
              </w:rPr>
              <w:t>3</w:t>
            </w:r>
          </w:hyperlink>
        </w:p>
        <w:p w:rsidR="00D225B3" w:rsidRDefault="00D206EC">
          <w:pPr>
            <w:pStyle w:val="4"/>
            <w:numPr>
              <w:ilvl w:val="0"/>
              <w:numId w:val="24"/>
            </w:numPr>
            <w:tabs>
              <w:tab w:val="left" w:pos="293"/>
              <w:tab w:val="right" w:leader="dot" w:pos="9069"/>
            </w:tabs>
            <w:ind w:left="293" w:hanging="153"/>
          </w:pPr>
          <w:hyperlink w:anchor="_TOC_250010" w:history="1">
            <w:r>
              <w:t>Целевой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:rsidR="00D225B3" w:rsidRDefault="00D206EC">
          <w:pPr>
            <w:pStyle w:val="5"/>
            <w:numPr>
              <w:ilvl w:val="1"/>
              <w:numId w:val="23"/>
            </w:numPr>
            <w:tabs>
              <w:tab w:val="left" w:pos="500"/>
              <w:tab w:val="right" w:leader="dot" w:pos="9051"/>
            </w:tabs>
            <w:spacing w:line="274" w:lineRule="exact"/>
            <w:ind w:left="500" w:hanging="360"/>
            <w:rPr>
              <w:b/>
            </w:rPr>
          </w:pPr>
          <w:hyperlink w:anchor="_TOC_250009" w:history="1">
            <w:r>
              <w:t>Цель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Программы</w:t>
            </w:r>
            <w:r>
              <w:tab/>
            </w:r>
            <w:r>
              <w:rPr>
                <w:b/>
                <w:spacing w:val="-10"/>
              </w:rPr>
              <w:t>3</w:t>
            </w:r>
          </w:hyperlink>
        </w:p>
        <w:p w:rsidR="00D225B3" w:rsidRDefault="00D206EC">
          <w:pPr>
            <w:pStyle w:val="5"/>
            <w:numPr>
              <w:ilvl w:val="1"/>
              <w:numId w:val="23"/>
            </w:numPr>
            <w:tabs>
              <w:tab w:val="left" w:pos="496"/>
              <w:tab w:val="right" w:leader="dot" w:pos="9105"/>
            </w:tabs>
            <w:ind w:left="496" w:hanging="356"/>
            <w:rPr>
              <w:b/>
            </w:rPr>
          </w:pPr>
          <w:hyperlink w:anchor="_TOC_250008" w:history="1">
            <w:r>
              <w:t>Принципы</w:t>
            </w:r>
            <w:r>
              <w:rPr>
                <w:spacing w:val="-7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b/>
                <w:spacing w:val="-10"/>
              </w:rPr>
              <w:t>3</w:t>
            </w:r>
          </w:hyperlink>
        </w:p>
        <w:p w:rsidR="00D225B3" w:rsidRDefault="00D206EC">
          <w:pPr>
            <w:pStyle w:val="5"/>
            <w:numPr>
              <w:ilvl w:val="1"/>
              <w:numId w:val="23"/>
            </w:numPr>
            <w:tabs>
              <w:tab w:val="left" w:pos="496"/>
              <w:tab w:val="right" w:leader="dot" w:pos="9113"/>
            </w:tabs>
            <w:ind w:left="496" w:hanging="356"/>
            <w:rPr>
              <w:b/>
            </w:rPr>
          </w:pPr>
          <w:hyperlink w:anchor="_TOC_250007" w:history="1">
            <w:r>
              <w:t>Значимые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разработки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характеристики</w:t>
            </w:r>
            <w:r>
              <w:tab/>
            </w:r>
            <w:r>
              <w:rPr>
                <w:b/>
                <w:spacing w:val="-10"/>
              </w:rPr>
              <w:t>3</w:t>
            </w:r>
          </w:hyperlink>
        </w:p>
        <w:p w:rsidR="00D225B3" w:rsidRDefault="00D206EC">
          <w:pPr>
            <w:pStyle w:val="30"/>
            <w:numPr>
              <w:ilvl w:val="0"/>
              <w:numId w:val="22"/>
            </w:numPr>
            <w:tabs>
              <w:tab w:val="left" w:pos="332"/>
              <w:tab w:val="right" w:leader="dot" w:pos="9009"/>
            </w:tabs>
            <w:ind w:left="332" w:hanging="192"/>
            <w:rPr>
              <w:sz w:val="24"/>
            </w:rPr>
          </w:pPr>
          <w:hyperlink w:anchor="_TOC_250006" w:history="1">
            <w:r>
              <w:t>Планируемые</w:t>
            </w:r>
            <w:r>
              <w:rPr>
                <w:spacing w:val="-15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освоения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b/>
                <w:spacing w:val="-10"/>
              </w:rPr>
              <w:t>4</w:t>
            </w:r>
          </w:hyperlink>
        </w:p>
        <w:p w:rsidR="00D225B3" w:rsidRDefault="00D206EC">
          <w:pPr>
            <w:pStyle w:val="5"/>
            <w:numPr>
              <w:ilvl w:val="1"/>
              <w:numId w:val="22"/>
            </w:numPr>
            <w:tabs>
              <w:tab w:val="left" w:pos="440"/>
              <w:tab w:val="right" w:leader="dot" w:pos="9094"/>
            </w:tabs>
            <w:spacing w:line="275" w:lineRule="exact"/>
            <w:ind w:left="440" w:hanging="300"/>
            <w:rPr>
              <w:b/>
            </w:rPr>
          </w:pPr>
          <w:hyperlink w:anchor="_TOC_250005" w:history="1"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социальной</w:t>
            </w:r>
            <w:r>
              <w:rPr>
                <w:spacing w:val="-5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  <w:r>
              <w:rPr>
                <w:spacing w:val="-5"/>
              </w:rPr>
              <w:t xml:space="preserve"> </w:t>
            </w:r>
            <w:r>
              <w:t>планируемых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tab/>
            </w:r>
            <w:r>
              <w:rPr>
                <w:b/>
                <w:spacing w:val="-10"/>
              </w:rPr>
              <w:t>4</w:t>
            </w:r>
          </w:hyperlink>
        </w:p>
        <w:p w:rsidR="00D225B3" w:rsidRDefault="00D206EC">
          <w:pPr>
            <w:pStyle w:val="4"/>
            <w:numPr>
              <w:ilvl w:val="0"/>
              <w:numId w:val="21"/>
            </w:numPr>
            <w:tabs>
              <w:tab w:val="left" w:pos="380"/>
              <w:tab w:val="right" w:leader="dot" w:pos="9172"/>
            </w:tabs>
          </w:pPr>
          <w:r>
            <w:t>Содержательный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раздел</w:t>
          </w:r>
          <w:r>
            <w:rPr>
              <w:b w:val="0"/>
            </w:rPr>
            <w:tab/>
          </w:r>
          <w:r>
            <w:rPr>
              <w:spacing w:val="-10"/>
            </w:rPr>
            <w:t>5</w:t>
          </w:r>
        </w:p>
        <w:p w:rsidR="00D225B3" w:rsidRDefault="00D206EC">
          <w:pPr>
            <w:pStyle w:val="5"/>
            <w:numPr>
              <w:ilvl w:val="1"/>
              <w:numId w:val="21"/>
            </w:numPr>
            <w:tabs>
              <w:tab w:val="left" w:pos="560"/>
            </w:tabs>
            <w:spacing w:line="274" w:lineRule="exact"/>
          </w:pPr>
          <w:r>
            <w:t>Описание</w:t>
          </w:r>
          <w:r>
            <w:rPr>
              <w:spacing w:val="53"/>
            </w:rPr>
            <w:t xml:space="preserve"> </w:t>
          </w:r>
          <w:r>
            <w:t>образовательной</w:t>
          </w:r>
          <w:r>
            <w:rPr>
              <w:spacing w:val="56"/>
            </w:rPr>
            <w:t xml:space="preserve"> </w:t>
          </w:r>
          <w:r>
            <w:t>деятельности</w:t>
          </w:r>
          <w:r>
            <w:rPr>
              <w:spacing w:val="55"/>
            </w:rPr>
            <w:t xml:space="preserve"> </w:t>
          </w:r>
          <w:r>
            <w:t>в</w:t>
          </w:r>
          <w:r>
            <w:rPr>
              <w:spacing w:val="56"/>
            </w:rPr>
            <w:t xml:space="preserve"> </w:t>
          </w:r>
          <w:r>
            <w:t>соответствии</w:t>
          </w:r>
          <w:r>
            <w:rPr>
              <w:spacing w:val="56"/>
            </w:rPr>
            <w:t xml:space="preserve"> </w:t>
          </w:r>
          <w:r>
            <w:t>с</w:t>
          </w:r>
          <w:r>
            <w:rPr>
              <w:spacing w:val="56"/>
            </w:rPr>
            <w:t xml:space="preserve"> </w:t>
          </w:r>
          <w:r>
            <w:rPr>
              <w:spacing w:val="-2"/>
            </w:rPr>
            <w:t>направлениями</w:t>
          </w:r>
        </w:p>
        <w:p w:rsidR="00D225B3" w:rsidRDefault="00D206EC">
          <w:pPr>
            <w:pStyle w:val="5"/>
            <w:tabs>
              <w:tab w:val="right" w:leader="dot" w:pos="9041"/>
            </w:tabs>
            <w:spacing w:line="274" w:lineRule="exact"/>
            <w:ind w:left="201"/>
            <w:rPr>
              <w:b/>
            </w:rPr>
          </w:pPr>
          <w:r>
            <w:t>развития</w:t>
          </w:r>
          <w:r>
            <w:rPr>
              <w:spacing w:val="-6"/>
            </w:rPr>
            <w:t xml:space="preserve"> </w:t>
          </w:r>
          <w:r>
            <w:t>ребенка,</w:t>
          </w:r>
          <w:r>
            <w:rPr>
              <w:spacing w:val="-4"/>
            </w:rPr>
            <w:t xml:space="preserve"> </w:t>
          </w:r>
          <w:r>
            <w:t>представленными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пяти образовательных</w:t>
          </w:r>
          <w:r>
            <w:rPr>
              <w:spacing w:val="-2"/>
            </w:rPr>
            <w:t xml:space="preserve"> областях</w:t>
          </w:r>
          <w:r>
            <w:tab/>
          </w:r>
          <w:r>
            <w:rPr>
              <w:b/>
              <w:spacing w:val="-10"/>
            </w:rPr>
            <w:t>5</w:t>
          </w:r>
        </w:p>
        <w:p w:rsidR="00D225B3" w:rsidRDefault="00D206EC">
          <w:pPr>
            <w:pStyle w:val="5"/>
            <w:numPr>
              <w:ilvl w:val="1"/>
              <w:numId w:val="22"/>
            </w:numPr>
            <w:tabs>
              <w:tab w:val="left" w:pos="500"/>
            </w:tabs>
            <w:spacing w:line="269" w:lineRule="exact"/>
            <w:ind w:left="500" w:hanging="360"/>
          </w:pPr>
          <w:r>
            <w:t>Педагогическое</w:t>
          </w:r>
          <w:r>
            <w:rPr>
              <w:spacing w:val="-7"/>
            </w:rPr>
            <w:t xml:space="preserve"> </w:t>
          </w:r>
          <w:r>
            <w:t>сопровождение</w:t>
          </w:r>
          <w:r>
            <w:rPr>
              <w:spacing w:val="-4"/>
            </w:rPr>
            <w:t xml:space="preserve"> </w:t>
          </w:r>
          <w:r>
            <w:t>детей-мигрантов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процессе</w:t>
          </w:r>
          <w:r>
            <w:rPr>
              <w:spacing w:val="-4"/>
            </w:rPr>
            <w:t xml:space="preserve"> </w:t>
          </w:r>
          <w:r>
            <w:t>их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социализации</w:t>
          </w:r>
        </w:p>
        <w:p w:rsidR="00D225B3" w:rsidRDefault="00D206EC">
          <w:pPr>
            <w:pStyle w:val="5"/>
            <w:tabs>
              <w:tab w:val="right" w:leader="dot" w:pos="9249"/>
            </w:tabs>
            <w:spacing w:line="270" w:lineRule="exact"/>
            <w:ind w:left="140"/>
            <w:rPr>
              <w:b/>
            </w:rPr>
          </w:pPr>
          <w:r>
            <w:t>и</w:t>
          </w:r>
          <w:r>
            <w:rPr>
              <w:spacing w:val="-2"/>
            </w:rPr>
            <w:t xml:space="preserve"> адаптации</w:t>
          </w:r>
          <w:r>
            <w:tab/>
          </w:r>
          <w:r>
            <w:rPr>
              <w:b/>
              <w:spacing w:val="-10"/>
            </w:rPr>
            <w:t>6</w:t>
          </w:r>
        </w:p>
        <w:p w:rsidR="00D225B3" w:rsidRDefault="00D206EC">
          <w:pPr>
            <w:pStyle w:val="5"/>
            <w:numPr>
              <w:ilvl w:val="2"/>
              <w:numId w:val="22"/>
            </w:numPr>
            <w:tabs>
              <w:tab w:val="left" w:pos="680"/>
              <w:tab w:val="right" w:leader="dot" w:pos="9020"/>
            </w:tabs>
            <w:spacing w:line="275" w:lineRule="exact"/>
            <w:rPr>
              <w:b/>
            </w:rPr>
          </w:pPr>
          <w:hyperlink w:anchor="_TOC_250004" w:history="1"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направлении</w:t>
            </w:r>
            <w:r>
              <w:rPr>
                <w:spacing w:val="-5"/>
              </w:rPr>
              <w:t xml:space="preserve"> </w:t>
            </w:r>
            <w:r>
              <w:t>«Преодоление</w:t>
            </w:r>
            <w:r>
              <w:rPr>
                <w:spacing w:val="-4"/>
              </w:rPr>
              <w:t xml:space="preserve"> </w:t>
            </w:r>
            <w:r>
              <w:t>языкового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барьера»</w:t>
            </w:r>
            <w:r>
              <w:tab/>
            </w:r>
            <w:r>
              <w:rPr>
                <w:b/>
                <w:spacing w:val="-10"/>
              </w:rPr>
              <w:t>6</w:t>
            </w:r>
          </w:hyperlink>
        </w:p>
        <w:p w:rsidR="00D225B3" w:rsidRDefault="00D206EC">
          <w:pPr>
            <w:pStyle w:val="20"/>
            <w:numPr>
              <w:ilvl w:val="2"/>
              <w:numId w:val="22"/>
            </w:numPr>
            <w:tabs>
              <w:tab w:val="left" w:pos="663"/>
            </w:tabs>
            <w:ind w:left="663"/>
          </w:pPr>
          <w:r>
            <w:t>Содержание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направлении</w:t>
          </w:r>
          <w:r>
            <w:rPr>
              <w:spacing w:val="-5"/>
            </w:rPr>
            <w:t xml:space="preserve"> </w:t>
          </w:r>
          <w:r>
            <w:t>«Социализация</w:t>
          </w:r>
          <w:r>
            <w:rPr>
              <w:spacing w:val="-3"/>
            </w:rPr>
            <w:t xml:space="preserve"> </w:t>
          </w:r>
          <w:r>
            <w:t>детей-</w:t>
          </w:r>
          <w:r>
            <w:rPr>
              <w:spacing w:val="-2"/>
            </w:rPr>
            <w:t>мигрантов</w:t>
          </w:r>
        </w:p>
        <w:p w:rsidR="00D225B3" w:rsidRDefault="00D206EC">
          <w:pPr>
            <w:pStyle w:val="5"/>
            <w:tabs>
              <w:tab w:val="right" w:leader="dot" w:pos="9241"/>
            </w:tabs>
            <w:spacing w:before="1"/>
            <w:ind w:left="183"/>
            <w:rPr>
              <w:b/>
            </w:rPr>
          </w:pPr>
          <w:r>
            <w:t>в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обществе»</w:t>
          </w:r>
          <w:r>
            <w:tab/>
          </w:r>
          <w:r>
            <w:rPr>
              <w:b/>
              <w:spacing w:val="-10"/>
            </w:rPr>
            <w:t>8</w:t>
          </w:r>
        </w:p>
        <w:p w:rsidR="00D225B3" w:rsidRDefault="00D206EC">
          <w:pPr>
            <w:pStyle w:val="20"/>
            <w:numPr>
              <w:ilvl w:val="2"/>
              <w:numId w:val="20"/>
            </w:numPr>
            <w:tabs>
              <w:tab w:val="left" w:pos="723"/>
            </w:tabs>
            <w:ind w:left="723" w:hanging="600"/>
          </w:pPr>
          <w:r>
            <w:t>Содержание</w:t>
          </w:r>
          <w:r>
            <w:rPr>
              <w:spacing w:val="-9"/>
            </w:rPr>
            <w:t xml:space="preserve"> </w:t>
          </w:r>
          <w:r>
            <w:t>деятельности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направлении</w:t>
          </w:r>
          <w:r>
            <w:rPr>
              <w:spacing w:val="3"/>
            </w:rPr>
            <w:t xml:space="preserve"> </w:t>
          </w:r>
          <w:r>
            <w:t>«Межкультурное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взаимодействие</w:t>
          </w:r>
        </w:p>
        <w:p w:rsidR="00D225B3" w:rsidRDefault="00D206EC">
          <w:pPr>
            <w:pStyle w:val="20"/>
            <w:tabs>
              <w:tab w:val="right" w:leader="dot" w:pos="9251"/>
            </w:tabs>
            <w:ind w:firstLine="0"/>
            <w:rPr>
              <w:b/>
            </w:rPr>
          </w:pPr>
          <w:r>
            <w:t xml:space="preserve">и </w:t>
          </w:r>
          <w:r>
            <w:rPr>
              <w:spacing w:val="-2"/>
            </w:rPr>
            <w:t>толерантности»</w:t>
          </w:r>
          <w:r>
            <w:tab/>
          </w:r>
          <w:r>
            <w:rPr>
              <w:b/>
              <w:spacing w:val="-10"/>
            </w:rPr>
            <w:t>8</w:t>
          </w:r>
        </w:p>
        <w:p w:rsidR="00D225B3" w:rsidRDefault="00D206EC">
          <w:pPr>
            <w:pStyle w:val="5"/>
            <w:numPr>
              <w:ilvl w:val="1"/>
              <w:numId w:val="19"/>
            </w:numPr>
            <w:tabs>
              <w:tab w:val="left" w:pos="560"/>
            </w:tabs>
            <w:ind w:left="560" w:hanging="420"/>
          </w:pPr>
          <w:r>
            <w:t>Описание</w:t>
          </w:r>
          <w:r>
            <w:rPr>
              <w:spacing w:val="54"/>
            </w:rPr>
            <w:t xml:space="preserve"> </w:t>
          </w:r>
          <w:r>
            <w:t>вариативных</w:t>
          </w:r>
          <w:r>
            <w:rPr>
              <w:spacing w:val="60"/>
            </w:rPr>
            <w:t xml:space="preserve"> </w:t>
          </w:r>
          <w:r>
            <w:t>форм,</w:t>
          </w:r>
          <w:r>
            <w:rPr>
              <w:spacing w:val="57"/>
            </w:rPr>
            <w:t xml:space="preserve"> </w:t>
          </w:r>
          <w:r>
            <w:t>способов,</w:t>
          </w:r>
          <w:r>
            <w:rPr>
              <w:spacing w:val="54"/>
            </w:rPr>
            <w:t xml:space="preserve"> </w:t>
          </w:r>
          <w:r>
            <w:t>методов</w:t>
          </w:r>
          <w:r>
            <w:rPr>
              <w:spacing w:val="57"/>
            </w:rPr>
            <w:t xml:space="preserve"> </w:t>
          </w:r>
          <w:r>
            <w:t>и</w:t>
          </w:r>
          <w:r>
            <w:rPr>
              <w:spacing w:val="57"/>
            </w:rPr>
            <w:t xml:space="preserve"> </w:t>
          </w:r>
          <w:r>
            <w:rPr>
              <w:spacing w:val="-2"/>
            </w:rPr>
            <w:t>средств</w:t>
          </w:r>
        </w:p>
        <w:p w:rsidR="00D225B3" w:rsidRDefault="00D206EC">
          <w:pPr>
            <w:pStyle w:val="6"/>
            <w:tabs>
              <w:tab w:val="right" w:leader="dot" w:pos="9172"/>
            </w:tabs>
            <w:rPr>
              <w:b/>
            </w:rPr>
          </w:pPr>
          <w:r>
            <w:t>реализации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b/>
              <w:spacing w:val="-12"/>
            </w:rPr>
            <w:t>8</w:t>
          </w:r>
        </w:p>
        <w:p w:rsidR="00D225B3" w:rsidRDefault="00D206EC">
          <w:pPr>
            <w:pStyle w:val="5"/>
            <w:numPr>
              <w:ilvl w:val="1"/>
              <w:numId w:val="19"/>
            </w:numPr>
            <w:tabs>
              <w:tab w:val="left" w:pos="500"/>
            </w:tabs>
            <w:spacing w:line="275" w:lineRule="exact"/>
            <w:ind w:left="500" w:hanging="360"/>
          </w:pPr>
          <w:r>
            <w:t>Особенности</w:t>
          </w:r>
          <w:r>
            <w:rPr>
              <w:spacing w:val="-8"/>
            </w:rPr>
            <w:t xml:space="preserve"> </w:t>
          </w: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rPr>
              <w:spacing w:val="-6"/>
            </w:rPr>
            <w:t xml:space="preserve"> </w:t>
          </w:r>
          <w:r>
            <w:t>разных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видов</w:t>
          </w:r>
        </w:p>
        <w:p w:rsidR="00D225B3" w:rsidRDefault="00D206EC">
          <w:pPr>
            <w:pStyle w:val="5"/>
            <w:tabs>
              <w:tab w:val="right" w:leader="dot" w:pos="9210"/>
            </w:tabs>
            <w:ind w:left="201"/>
            <w:rPr>
              <w:b/>
            </w:rPr>
          </w:pPr>
          <w:r>
            <w:t>и</w:t>
          </w:r>
          <w:r>
            <w:rPr>
              <w:spacing w:val="-5"/>
            </w:rPr>
            <w:t xml:space="preserve"> </w:t>
          </w:r>
          <w:r>
            <w:t>культурных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практик</w:t>
          </w:r>
          <w:r>
            <w:tab/>
          </w:r>
          <w:r>
            <w:rPr>
              <w:b/>
              <w:spacing w:val="-10"/>
            </w:rPr>
            <w:t>9</w:t>
          </w:r>
        </w:p>
        <w:p w:rsidR="00D225B3" w:rsidRDefault="00D206EC">
          <w:pPr>
            <w:pStyle w:val="30"/>
            <w:numPr>
              <w:ilvl w:val="1"/>
              <w:numId w:val="18"/>
            </w:numPr>
            <w:tabs>
              <w:tab w:val="left" w:pos="529"/>
            </w:tabs>
            <w:spacing w:line="240" w:lineRule="auto"/>
            <w:ind w:left="529" w:hanging="389"/>
          </w:pPr>
          <w:r>
            <w:t>Особенности</w:t>
          </w:r>
          <w:r>
            <w:rPr>
              <w:spacing w:val="-12"/>
            </w:rPr>
            <w:t xml:space="preserve"> </w:t>
          </w:r>
          <w:r>
            <w:t>взаимодействия</w:t>
          </w:r>
          <w:r>
            <w:rPr>
              <w:spacing w:val="66"/>
              <w:w w:val="150"/>
            </w:rPr>
            <w:t xml:space="preserve"> </w:t>
          </w:r>
          <w:r>
            <w:t>педагогического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коллектива</w:t>
          </w:r>
        </w:p>
        <w:p w:rsidR="00D225B3" w:rsidRDefault="00D206EC">
          <w:pPr>
            <w:pStyle w:val="30"/>
            <w:tabs>
              <w:tab w:val="right" w:leader="dot" w:pos="9165"/>
            </w:tabs>
            <w:spacing w:before="1" w:line="240" w:lineRule="auto"/>
            <w:ind w:left="140" w:firstLine="0"/>
            <w:rPr>
              <w:b/>
            </w:rPr>
          </w:pPr>
          <w:r>
            <w:t>с</w:t>
          </w:r>
          <w:r>
            <w:rPr>
              <w:spacing w:val="-8"/>
            </w:rPr>
            <w:t xml:space="preserve"> </w:t>
          </w:r>
          <w:r>
            <w:t>семьями</w:t>
          </w:r>
          <w:r>
            <w:rPr>
              <w:spacing w:val="51"/>
            </w:rPr>
            <w:t xml:space="preserve"> </w:t>
          </w:r>
          <w:r>
            <w:t>детей-</w:t>
          </w:r>
          <w:r>
            <w:rPr>
              <w:spacing w:val="-2"/>
            </w:rPr>
            <w:t>мигрантов</w:t>
          </w:r>
          <w:r>
            <w:tab/>
          </w:r>
          <w:r>
            <w:rPr>
              <w:b/>
              <w:spacing w:val="-10"/>
            </w:rPr>
            <w:t>9</w:t>
          </w:r>
        </w:p>
        <w:p w:rsidR="00D225B3" w:rsidRDefault="00D206EC">
          <w:pPr>
            <w:pStyle w:val="30"/>
            <w:numPr>
              <w:ilvl w:val="1"/>
              <w:numId w:val="18"/>
            </w:numPr>
            <w:tabs>
              <w:tab w:val="left" w:pos="529"/>
            </w:tabs>
            <w:spacing w:before="1"/>
            <w:ind w:left="529" w:hanging="389"/>
          </w:pPr>
          <w:r>
            <w:rPr>
              <w:spacing w:val="-2"/>
            </w:rPr>
            <w:t>Психолого-педагогические</w:t>
          </w:r>
          <w:r>
            <w:rPr>
              <w:spacing w:val="15"/>
            </w:rPr>
            <w:t xml:space="preserve"> </w:t>
          </w:r>
          <w:r>
            <w:rPr>
              <w:spacing w:val="-2"/>
            </w:rPr>
            <w:t>условия</w:t>
          </w:r>
          <w:r>
            <w:rPr>
              <w:spacing w:val="10"/>
            </w:rPr>
            <w:t xml:space="preserve"> </w:t>
          </w:r>
          <w:r>
            <w:rPr>
              <w:spacing w:val="-2"/>
            </w:rPr>
            <w:t>психологической</w:t>
          </w:r>
          <w:r>
            <w:rPr>
              <w:spacing w:val="12"/>
            </w:rPr>
            <w:t xml:space="preserve"> </w:t>
          </w:r>
          <w:r>
            <w:rPr>
              <w:spacing w:val="-2"/>
            </w:rPr>
            <w:t>адаптации</w:t>
          </w:r>
        </w:p>
        <w:p w:rsidR="00D225B3" w:rsidRDefault="00D206EC">
          <w:pPr>
            <w:pStyle w:val="30"/>
            <w:tabs>
              <w:tab w:val="right" w:leader="dot" w:pos="9214"/>
            </w:tabs>
            <w:ind w:left="206" w:firstLine="0"/>
            <w:rPr>
              <w:b/>
            </w:rPr>
          </w:pPr>
          <w:r>
            <w:rPr>
              <w:spacing w:val="-2"/>
            </w:rPr>
            <w:t>детей-мигрантов</w:t>
          </w:r>
          <w:r>
            <w:tab/>
          </w:r>
          <w:r>
            <w:rPr>
              <w:b/>
              <w:spacing w:val="-10"/>
            </w:rPr>
            <w:t>9</w:t>
          </w:r>
        </w:p>
        <w:p w:rsidR="00D225B3" w:rsidRPr="00C17389" w:rsidRDefault="00D206EC">
          <w:pPr>
            <w:pStyle w:val="10"/>
            <w:numPr>
              <w:ilvl w:val="0"/>
              <w:numId w:val="22"/>
            </w:numPr>
            <w:tabs>
              <w:tab w:val="left" w:pos="306"/>
              <w:tab w:val="right" w:leader="dot" w:pos="9370"/>
            </w:tabs>
            <w:ind w:left="306" w:hanging="180"/>
            <w:rPr>
              <w:sz w:val="22"/>
            </w:rPr>
          </w:pPr>
          <w:hyperlink w:anchor="_TOC_250003" w:history="1"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детьми-</w:t>
            </w:r>
            <w:r>
              <w:rPr>
                <w:spacing w:val="-2"/>
              </w:rPr>
              <w:t>мигрантами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10</w:t>
            </w:r>
          </w:hyperlink>
        </w:p>
        <w:p w:rsidR="00C17389" w:rsidRPr="00C17389" w:rsidRDefault="00C17389" w:rsidP="00C17389">
          <w:pPr>
            <w:pStyle w:val="10"/>
            <w:tabs>
              <w:tab w:val="left" w:pos="306"/>
              <w:tab w:val="right" w:leader="dot" w:pos="9370"/>
            </w:tabs>
            <w:ind w:firstLine="0"/>
            <w:rPr>
              <w:b w:val="0"/>
              <w:spacing w:val="-5"/>
            </w:rPr>
          </w:pPr>
          <w:r w:rsidRPr="00C17389">
            <w:rPr>
              <w:b w:val="0"/>
              <w:spacing w:val="-5"/>
            </w:rPr>
            <w:t>3.1.Национально-региональный компонент</w:t>
          </w:r>
          <w:r>
            <w:rPr>
              <w:b w:val="0"/>
              <w:spacing w:val="-5"/>
            </w:rPr>
            <w:t>…………………………………………………..10</w:t>
          </w:r>
        </w:p>
        <w:p w:rsidR="00C17389" w:rsidRPr="00C17389" w:rsidRDefault="00C17389" w:rsidP="00C17389">
          <w:pPr>
            <w:pStyle w:val="10"/>
            <w:tabs>
              <w:tab w:val="left" w:pos="306"/>
              <w:tab w:val="right" w:leader="dot" w:pos="9370"/>
            </w:tabs>
            <w:ind w:firstLine="0"/>
            <w:rPr>
              <w:b w:val="0"/>
              <w:sz w:val="22"/>
            </w:rPr>
          </w:pPr>
          <w:r w:rsidRPr="00C17389">
            <w:rPr>
              <w:b w:val="0"/>
              <w:spacing w:val="-5"/>
            </w:rPr>
            <w:t>3.2. Дорожная карта программы</w:t>
          </w:r>
          <w:r>
            <w:rPr>
              <w:b w:val="0"/>
              <w:spacing w:val="-5"/>
            </w:rPr>
            <w:t>……………………………………………………………….11</w:t>
          </w:r>
        </w:p>
        <w:p w:rsidR="00D225B3" w:rsidRDefault="00D206EC">
          <w:pPr>
            <w:pStyle w:val="4"/>
            <w:numPr>
              <w:ilvl w:val="0"/>
              <w:numId w:val="17"/>
            </w:numPr>
            <w:tabs>
              <w:tab w:val="left" w:pos="540"/>
              <w:tab w:val="right" w:leader="dot" w:pos="9415"/>
            </w:tabs>
            <w:spacing w:before="276"/>
            <w:ind w:left="540" w:hanging="400"/>
          </w:pPr>
          <w:hyperlink w:anchor="_TOC_250002" w:history="1">
            <w:r>
              <w:t>Организационный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11</w:t>
            </w:r>
          </w:hyperlink>
        </w:p>
        <w:p w:rsidR="00D225B3" w:rsidRDefault="00D206EC">
          <w:pPr>
            <w:pStyle w:val="5"/>
            <w:numPr>
              <w:ilvl w:val="1"/>
              <w:numId w:val="16"/>
            </w:numPr>
            <w:tabs>
              <w:tab w:val="left" w:pos="560"/>
              <w:tab w:val="right" w:leader="dot" w:pos="9475"/>
            </w:tabs>
            <w:spacing w:line="274" w:lineRule="exact"/>
            <w:rPr>
              <w:b/>
            </w:rPr>
          </w:pPr>
          <w:r>
            <w:t>Материально-техническое</w:t>
          </w:r>
          <w:r>
            <w:rPr>
              <w:spacing w:val="-10"/>
            </w:rPr>
            <w:t xml:space="preserve"> </w:t>
          </w:r>
          <w:r>
            <w:t>обеспечение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b/>
              <w:spacing w:val="-5"/>
            </w:rPr>
            <w:t>1</w:t>
          </w:r>
          <w:r w:rsidR="00C17389">
            <w:rPr>
              <w:b/>
              <w:spacing w:val="-5"/>
            </w:rPr>
            <w:t>2</w:t>
          </w:r>
        </w:p>
        <w:p w:rsidR="00D225B3" w:rsidRDefault="00D206EC">
          <w:pPr>
            <w:pStyle w:val="5"/>
            <w:numPr>
              <w:ilvl w:val="1"/>
              <w:numId w:val="16"/>
            </w:numPr>
            <w:tabs>
              <w:tab w:val="left" w:pos="500"/>
              <w:tab w:val="right" w:leader="dot" w:pos="9501"/>
            </w:tabs>
            <w:ind w:left="500" w:hanging="360"/>
            <w:rPr>
              <w:b/>
            </w:rPr>
          </w:pPr>
          <w:hyperlink w:anchor="_TOC_250001" w:history="1">
            <w:r>
              <w:t>Кадровые</w:t>
            </w:r>
            <w:r>
              <w:rPr>
                <w:spacing w:val="-2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b/>
                <w:spacing w:val="-5"/>
              </w:rPr>
              <w:t>1</w:t>
            </w:r>
            <w:r w:rsidR="00C17389">
              <w:rPr>
                <w:b/>
                <w:spacing w:val="-5"/>
              </w:rPr>
              <w:t>3</w:t>
            </w:r>
          </w:hyperlink>
        </w:p>
        <w:p w:rsidR="00D225B3" w:rsidRDefault="00D206EC">
          <w:pPr>
            <w:pStyle w:val="5"/>
            <w:numPr>
              <w:ilvl w:val="1"/>
              <w:numId w:val="16"/>
            </w:numPr>
            <w:tabs>
              <w:tab w:val="left" w:pos="496"/>
              <w:tab w:val="right" w:leader="dot" w:pos="9480"/>
            </w:tabs>
            <w:ind w:left="496" w:hanging="356"/>
            <w:rPr>
              <w:b/>
            </w:rPr>
          </w:pPr>
          <w:hyperlink w:anchor="_TOC_250000" w:history="1">
            <w:r>
              <w:t>Методическое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b/>
                <w:spacing w:val="-5"/>
              </w:rPr>
              <w:t>1</w:t>
            </w:r>
            <w:r w:rsidR="00C17389">
              <w:rPr>
                <w:b/>
                <w:spacing w:val="-5"/>
              </w:rPr>
              <w:t>3</w:t>
            </w:r>
          </w:hyperlink>
        </w:p>
      </w:sdtContent>
    </w:sdt>
    <w:p w:rsidR="00D225B3" w:rsidRDefault="00D206EC">
      <w:pPr>
        <w:pStyle w:val="a3"/>
        <w:spacing w:before="300"/>
      </w:pPr>
      <w:r>
        <w:t>Приложение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ребенка-</w:t>
      </w:r>
      <w:r>
        <w:rPr>
          <w:spacing w:val="-2"/>
        </w:rPr>
        <w:t>мигранта</w:t>
      </w:r>
    </w:p>
    <w:p w:rsidR="00D225B3" w:rsidRDefault="00D225B3">
      <w:pPr>
        <w:pStyle w:val="a3"/>
        <w:sectPr w:rsidR="00D225B3">
          <w:pgSz w:w="11900" w:h="16850"/>
          <w:pgMar w:top="500" w:right="425" w:bottom="660" w:left="992" w:header="0" w:footer="477" w:gutter="0"/>
          <w:cols w:space="720"/>
        </w:sectPr>
      </w:pPr>
    </w:p>
    <w:p w:rsidR="00D225B3" w:rsidRPr="00C17389" w:rsidRDefault="00D206EC" w:rsidP="00C17389">
      <w:pPr>
        <w:pStyle w:val="2"/>
        <w:spacing w:before="64"/>
        <w:ind w:left="140"/>
        <w:jc w:val="center"/>
      </w:pPr>
      <w:bookmarkStart w:id="0" w:name="_TOC_250011"/>
      <w:r w:rsidRPr="00C17389">
        <w:lastRenderedPageBreak/>
        <w:t>Пояснительная</w:t>
      </w:r>
      <w:r w:rsidRPr="00C17389">
        <w:rPr>
          <w:spacing w:val="-3"/>
        </w:rPr>
        <w:t xml:space="preserve"> </w:t>
      </w:r>
      <w:bookmarkEnd w:id="0"/>
      <w:r w:rsidRPr="00C17389">
        <w:rPr>
          <w:spacing w:val="-2"/>
        </w:rPr>
        <w:t>записка</w:t>
      </w:r>
    </w:p>
    <w:p w:rsidR="00D225B3" w:rsidRDefault="00D206EC">
      <w:pPr>
        <w:pStyle w:val="a3"/>
        <w:ind w:right="75" w:firstLine="480"/>
        <w:jc w:val="both"/>
      </w:pPr>
      <w: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 государственной политики в сфере образования</w:t>
      </w:r>
      <w:r>
        <w:rPr>
          <w:i/>
        </w:rPr>
        <w:t>.</w:t>
      </w:r>
      <w:r>
        <w:rPr>
          <w:i/>
          <w:spacing w:val="40"/>
        </w:rPr>
        <w:t xml:space="preserve"> </w:t>
      </w:r>
      <w:r w:rsidR="00FB2091">
        <w:t xml:space="preserve">МБДОУ №7 « Чебурашка » ЗМР РТ </w:t>
      </w:r>
      <w:r>
        <w:t xml:space="preserve"> посещают несовершен</w:t>
      </w:r>
      <w:r w:rsidR="00FB2091">
        <w:t>нолетние иностранные граждане (4</w:t>
      </w:r>
      <w:r>
        <w:t xml:space="preserve"> воспитанника).</w:t>
      </w:r>
    </w:p>
    <w:p w:rsidR="00D225B3" w:rsidRDefault="00D206EC">
      <w:pPr>
        <w:pStyle w:val="a3"/>
        <w:ind w:right="77"/>
        <w:jc w:val="both"/>
      </w:pPr>
      <w:r>
        <w:t>В связи с этим необходимо решить задачи , направленные на создание комфортных условий</w:t>
      </w:r>
      <w:r>
        <w:rPr>
          <w:spacing w:val="40"/>
        </w:rPr>
        <w:t xml:space="preserve"> </w:t>
      </w:r>
      <w:r>
        <w:t>в период адаптации детей - иностранцев, формирование у них социальных качеств, социального ролевого поведения этнической идентичности, формирование навыков общения.</w:t>
      </w:r>
    </w:p>
    <w:p w:rsidR="00D225B3" w:rsidRDefault="00D206EC">
      <w:pPr>
        <w:pStyle w:val="a3"/>
        <w:ind w:right="75" w:firstLine="60"/>
        <w:jc w:val="both"/>
      </w:pPr>
      <w:r>
        <w:t>Эти задачи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решаться в процессе психолого-педагогического сопровождения детей в ходе всего образовательного процесса.</w:t>
      </w:r>
    </w:p>
    <w:p w:rsidR="00D225B3" w:rsidRDefault="00D225B3">
      <w:pPr>
        <w:pStyle w:val="a3"/>
        <w:spacing w:before="4"/>
        <w:ind w:left="0"/>
      </w:pPr>
    </w:p>
    <w:p w:rsidR="00D225B3" w:rsidRDefault="00D206EC">
      <w:pPr>
        <w:pStyle w:val="1"/>
        <w:numPr>
          <w:ilvl w:val="0"/>
          <w:numId w:val="15"/>
        </w:numPr>
        <w:tabs>
          <w:tab w:val="left" w:pos="389"/>
        </w:tabs>
        <w:spacing w:before="1"/>
        <w:ind w:left="389" w:hanging="249"/>
      </w:pPr>
      <w:bookmarkStart w:id="1" w:name="_TOC_250010"/>
      <w:r>
        <w:t>Целевой</w:t>
      </w:r>
      <w:r>
        <w:rPr>
          <w:spacing w:val="-5"/>
        </w:rPr>
        <w:t xml:space="preserve"> </w:t>
      </w:r>
      <w:bookmarkEnd w:id="1"/>
      <w:r>
        <w:rPr>
          <w:spacing w:val="-2"/>
        </w:rPr>
        <w:t>раздел</w:t>
      </w:r>
    </w:p>
    <w:p w:rsidR="00D225B3" w:rsidRDefault="00D206EC">
      <w:pPr>
        <w:pStyle w:val="3"/>
        <w:numPr>
          <w:ilvl w:val="1"/>
          <w:numId w:val="14"/>
        </w:numPr>
        <w:tabs>
          <w:tab w:val="left" w:pos="496"/>
        </w:tabs>
        <w:spacing w:before="1"/>
        <w:ind w:left="496" w:hanging="356"/>
      </w:pPr>
      <w:bookmarkStart w:id="2" w:name="_TOC_250009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bookmarkEnd w:id="2"/>
      <w:r>
        <w:rPr>
          <w:spacing w:val="-2"/>
        </w:rPr>
        <w:t>Программы</w:t>
      </w:r>
    </w:p>
    <w:p w:rsidR="00D225B3" w:rsidRDefault="00D206EC">
      <w:pPr>
        <w:pStyle w:val="a3"/>
        <w:spacing w:line="274" w:lineRule="exact"/>
      </w:pPr>
      <w:r>
        <w:rPr>
          <w:b/>
          <w:i/>
        </w:rPr>
        <w:t>Цель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5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детей-</w:t>
      </w:r>
      <w:r>
        <w:rPr>
          <w:spacing w:val="-2"/>
        </w:rPr>
        <w:t>мигрантов</w:t>
      </w:r>
    </w:p>
    <w:p w:rsidR="00D225B3" w:rsidRDefault="00D206EC">
      <w:pPr>
        <w:pStyle w:val="3"/>
        <w:spacing w:before="4"/>
        <w:ind w:left="140" w:firstLine="0"/>
      </w:pPr>
      <w:r>
        <w:rPr>
          <w:spacing w:val="-2"/>
        </w:rPr>
        <w:t>Задачи:</w:t>
      </w:r>
    </w:p>
    <w:p w:rsidR="00D225B3" w:rsidRDefault="00D206EC">
      <w:pPr>
        <w:pStyle w:val="a4"/>
        <w:numPr>
          <w:ilvl w:val="2"/>
          <w:numId w:val="14"/>
        </w:numPr>
        <w:tabs>
          <w:tab w:val="left" w:pos="410"/>
        </w:tabs>
        <w:ind w:right="79" w:firstLine="0"/>
        <w:jc w:val="both"/>
        <w:rPr>
          <w:sz w:val="24"/>
        </w:rPr>
      </w:pPr>
      <w:r>
        <w:rPr>
          <w:sz w:val="24"/>
        </w:rPr>
        <w:t>способствовать становлению позитивного психоэмоционального состояния дошкольников посредством коррекции эмоциональных трудностей, развития у них позитивного отношения к самим себе и уверенности в своих силах, повышения самооценки, развития коммуникативных навыков,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способам выражения эмоций, выразительным движениям, обучения навыкам снятия психоэмоционального и мышечного напряжения;</w:t>
      </w:r>
    </w:p>
    <w:p w:rsidR="00D225B3" w:rsidRDefault="00D206EC">
      <w:pPr>
        <w:pStyle w:val="a4"/>
        <w:numPr>
          <w:ilvl w:val="2"/>
          <w:numId w:val="14"/>
        </w:numPr>
        <w:tabs>
          <w:tab w:val="left" w:pos="425"/>
        </w:tabs>
        <w:ind w:right="83" w:firstLine="0"/>
        <w:jc w:val="both"/>
        <w:rPr>
          <w:sz w:val="24"/>
        </w:rPr>
      </w:pPr>
      <w:r>
        <w:rPr>
          <w:sz w:val="24"/>
        </w:rPr>
        <w:t>обогащение представлений дошкольников об этнической идентичности, создание поля пространства для этнической идентификации и осознания своей принадлежности к общероссийскому сообществу;</w:t>
      </w:r>
    </w:p>
    <w:p w:rsidR="00D225B3" w:rsidRDefault="00D206EC">
      <w:pPr>
        <w:pStyle w:val="a4"/>
        <w:numPr>
          <w:ilvl w:val="2"/>
          <w:numId w:val="14"/>
        </w:numPr>
        <w:tabs>
          <w:tab w:val="left" w:pos="386"/>
        </w:tabs>
        <w:ind w:right="78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 дошкольников толерантности, позитивного отношения к своей и иным культурам, навыков межкультурного взаимодействия.</w:t>
      </w:r>
    </w:p>
    <w:p w:rsidR="00D225B3" w:rsidRDefault="00D225B3">
      <w:pPr>
        <w:pStyle w:val="a3"/>
        <w:spacing w:before="1"/>
        <w:ind w:left="0"/>
      </w:pPr>
    </w:p>
    <w:p w:rsidR="00D225B3" w:rsidRDefault="00D206EC">
      <w:pPr>
        <w:pStyle w:val="3"/>
        <w:numPr>
          <w:ilvl w:val="1"/>
          <w:numId w:val="14"/>
        </w:numPr>
        <w:tabs>
          <w:tab w:val="left" w:pos="496"/>
        </w:tabs>
        <w:ind w:left="496" w:hanging="356"/>
      </w:pPr>
      <w:bookmarkStart w:id="3" w:name="_TOC_250008"/>
      <w:r>
        <w:t>Принципы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bookmarkEnd w:id="3"/>
      <w:r>
        <w:rPr>
          <w:spacing w:val="-2"/>
        </w:rPr>
        <w:t>Программы</w:t>
      </w:r>
    </w:p>
    <w:p w:rsidR="00D225B3" w:rsidRDefault="00D206EC">
      <w:pPr>
        <w:pStyle w:val="a3"/>
        <w:ind w:right="161"/>
      </w:pP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социокультурной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базируется на следующих принципах:</w:t>
      </w:r>
    </w:p>
    <w:p w:rsidR="00D225B3" w:rsidRDefault="00D206EC">
      <w:pPr>
        <w:pStyle w:val="a3"/>
      </w:pPr>
      <w:r>
        <w:t>-принцип</w:t>
      </w:r>
      <w:r>
        <w:rPr>
          <w:spacing w:val="4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общий</w:t>
      </w:r>
      <w:r>
        <w:rPr>
          <w:spacing w:val="40"/>
        </w:rPr>
        <w:t xml:space="preserve"> </w:t>
      </w:r>
      <w:r>
        <w:t>поток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педагогических приемов, учитывающих его особые образовательные потребности;</w:t>
      </w:r>
    </w:p>
    <w:p w:rsidR="00D225B3" w:rsidRDefault="00D206EC">
      <w:pPr>
        <w:pStyle w:val="a3"/>
      </w:pPr>
      <w:r>
        <w:t>-принцип</w:t>
      </w:r>
      <w:r>
        <w:rPr>
          <w:spacing w:val="80"/>
          <w:w w:val="150"/>
        </w:rPr>
        <w:t xml:space="preserve"> </w:t>
      </w:r>
      <w:r>
        <w:t>права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отличия,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предполагает</w:t>
      </w:r>
      <w:r>
        <w:rPr>
          <w:spacing w:val="80"/>
          <w:w w:val="150"/>
        </w:rPr>
        <w:t xml:space="preserve"> </w:t>
      </w:r>
      <w:r>
        <w:t>принятие</w:t>
      </w:r>
      <w:r>
        <w:rPr>
          <w:spacing w:val="80"/>
          <w:w w:val="150"/>
        </w:rPr>
        <w:t xml:space="preserve"> </w:t>
      </w:r>
      <w:r>
        <w:t>культурной</w:t>
      </w:r>
      <w:r>
        <w:rPr>
          <w:spacing w:val="80"/>
          <w:w w:val="150"/>
        </w:rPr>
        <w:t xml:space="preserve"> </w:t>
      </w:r>
      <w:r>
        <w:t>"инаковости"</w:t>
      </w:r>
      <w:r>
        <w:rPr>
          <w:spacing w:val="80"/>
          <w:w w:val="150"/>
        </w:rPr>
        <w:t xml:space="preserve"> </w:t>
      </w:r>
      <w:r>
        <w:t>детей иностранных граждан и поддержку ее проявления в образовательной среде;</w:t>
      </w:r>
    </w:p>
    <w:p w:rsidR="00D225B3" w:rsidRDefault="00D206EC">
      <w:pPr>
        <w:pStyle w:val="a3"/>
        <w:ind w:right="1061"/>
        <w:jc w:val="both"/>
      </w:pPr>
      <w:r>
        <w:t>-принцип</w:t>
      </w:r>
      <w:r>
        <w:rPr>
          <w:spacing w:val="-5"/>
        </w:rPr>
        <w:t xml:space="preserve"> </w:t>
      </w:r>
      <w:r>
        <w:t>трансляции</w:t>
      </w:r>
      <w:r>
        <w:rPr>
          <w:spacing w:val="-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коммуникацию,</w:t>
      </w:r>
      <w:r>
        <w:rPr>
          <w:spacing w:val="-8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означает,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эффективная культурная адаптация осуществляется исключительно через непосредственное общение с носителями культуры;</w:t>
      </w:r>
    </w:p>
    <w:p w:rsidR="00D225B3" w:rsidRDefault="00D206EC">
      <w:pPr>
        <w:pStyle w:val="a3"/>
      </w:pPr>
      <w:r>
        <w:t>-принцип</w:t>
      </w:r>
      <w:r>
        <w:rPr>
          <w:spacing w:val="-5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сотрудничество,</w:t>
      </w:r>
      <w:r>
        <w:rPr>
          <w:spacing w:val="-5"/>
        </w:rPr>
        <w:t xml:space="preserve"> </w:t>
      </w:r>
      <w:r>
        <w:t>предполагающий,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включение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коллективную деятельность с общими целями и задачами обеспечивает основу межкультурной интеграции;</w:t>
      </w:r>
    </w:p>
    <w:p w:rsidR="00D225B3" w:rsidRDefault="00D206EC">
      <w:pPr>
        <w:pStyle w:val="a3"/>
      </w:pPr>
      <w:r>
        <w:t>-принцип</w:t>
      </w:r>
      <w:r>
        <w:rPr>
          <w:spacing w:val="-4"/>
        </w:rPr>
        <w:t xml:space="preserve"> </w:t>
      </w:r>
      <w:r>
        <w:t>билингвизма,</w:t>
      </w:r>
      <w:r>
        <w:rPr>
          <w:spacing w:val="-4"/>
        </w:rPr>
        <w:t xml:space="preserve"> </w:t>
      </w:r>
      <w:r>
        <w:t>предполагающий,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преградой,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ресурсом,</w:t>
      </w:r>
      <w:r>
        <w:rPr>
          <w:spacing w:val="-4"/>
        </w:rPr>
        <w:t xml:space="preserve"> </w:t>
      </w:r>
      <w:r>
        <w:t>как для освоения русского языка, так и для психологического благополучия ребенка иностранных</w:t>
      </w:r>
    </w:p>
    <w:p w:rsidR="00D225B3" w:rsidRDefault="00D206EC">
      <w:pPr>
        <w:pStyle w:val="a3"/>
      </w:pPr>
      <w:r>
        <w:rPr>
          <w:spacing w:val="-2"/>
        </w:rPr>
        <w:t>граждан;</w:t>
      </w:r>
    </w:p>
    <w:p w:rsidR="00D225B3" w:rsidRDefault="00D206EC">
      <w:pPr>
        <w:pStyle w:val="a3"/>
      </w:pPr>
      <w:r>
        <w:t>-принцип ресурсности культурных различий, показывающий, что национально- культурная специфика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барьером,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ресурсом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 образовательную среду;</w:t>
      </w:r>
    </w:p>
    <w:p w:rsidR="00D225B3" w:rsidRDefault="00D206EC">
      <w:pPr>
        <w:pStyle w:val="a3"/>
      </w:pPr>
      <w:r>
        <w:t>-принцип</w:t>
      </w:r>
      <w:r>
        <w:rPr>
          <w:spacing w:val="-4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родственниками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иностранных граждан в области его языковой и социокультурной адаптации;</w:t>
      </w:r>
    </w:p>
    <w:p w:rsidR="00D225B3" w:rsidRDefault="00D206EC">
      <w:pPr>
        <w:pStyle w:val="a3"/>
      </w:pPr>
      <w:r>
        <w:t>-принцип</w:t>
      </w:r>
      <w:r>
        <w:rPr>
          <w:spacing w:val="-5"/>
        </w:rPr>
        <w:t xml:space="preserve"> </w:t>
      </w:r>
      <w:r>
        <w:t>недопустимости</w:t>
      </w:r>
      <w:r>
        <w:rPr>
          <w:spacing w:val="-5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дискриминации</w:t>
      </w:r>
      <w:r>
        <w:rPr>
          <w:spacing w:val="-5"/>
        </w:rPr>
        <w:t xml:space="preserve"> </w:t>
      </w:r>
      <w:r>
        <w:t>ребенка-иностранца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образовательной </w:t>
      </w:r>
      <w:r>
        <w:rPr>
          <w:spacing w:val="-2"/>
        </w:rPr>
        <w:t>среде.</w:t>
      </w:r>
    </w:p>
    <w:p w:rsidR="00D225B3" w:rsidRDefault="00D225B3">
      <w:pPr>
        <w:pStyle w:val="a3"/>
        <w:spacing w:before="4"/>
        <w:ind w:left="0"/>
      </w:pPr>
    </w:p>
    <w:p w:rsidR="00D225B3" w:rsidRDefault="00D206EC">
      <w:pPr>
        <w:pStyle w:val="3"/>
        <w:numPr>
          <w:ilvl w:val="1"/>
          <w:numId w:val="14"/>
        </w:numPr>
        <w:tabs>
          <w:tab w:val="left" w:pos="496"/>
        </w:tabs>
        <w:ind w:left="496" w:hanging="356"/>
        <w:jc w:val="both"/>
      </w:pPr>
      <w:bookmarkStart w:id="4" w:name="_TOC_250007"/>
      <w:r>
        <w:t>Значимые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bookmarkEnd w:id="4"/>
      <w:r>
        <w:rPr>
          <w:spacing w:val="-2"/>
        </w:rPr>
        <w:t>характеристики</w:t>
      </w:r>
    </w:p>
    <w:p w:rsidR="00D225B3" w:rsidRDefault="00D206EC">
      <w:pPr>
        <w:pStyle w:val="a3"/>
        <w:ind w:right="265" w:firstLine="240"/>
        <w:jc w:val="both"/>
      </w:pPr>
      <w:r>
        <w:t>Особенности детей, которые определяют необходимость организации специальной психолого- педагогической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обучении,</w:t>
      </w:r>
      <w:r>
        <w:rPr>
          <w:spacing w:val="-7"/>
        </w:rPr>
        <w:t xml:space="preserve"> </w:t>
      </w:r>
      <w:r>
        <w:t>принято</w:t>
      </w:r>
      <w:r>
        <w:rPr>
          <w:spacing w:val="-7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 потребностями. Особые образовательные потребности — это потребности в условиях,</w:t>
      </w:r>
    </w:p>
    <w:p w:rsidR="00D225B3" w:rsidRDefault="00D225B3">
      <w:pPr>
        <w:pStyle w:val="a3"/>
        <w:jc w:val="both"/>
        <w:sectPr w:rsidR="00D225B3">
          <w:pgSz w:w="11900" w:h="16850"/>
          <w:pgMar w:top="800" w:right="425" w:bottom="660" w:left="992" w:header="0" w:footer="477" w:gutter="0"/>
          <w:cols w:space="720"/>
        </w:sectPr>
      </w:pPr>
    </w:p>
    <w:p w:rsidR="00D225B3" w:rsidRDefault="00D206EC">
      <w:pPr>
        <w:pStyle w:val="a3"/>
        <w:spacing w:before="62"/>
      </w:pPr>
      <w:r>
        <w:lastRenderedPageBreak/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оптимальной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потенциальных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У детей иностранных граждан они связаны со следующими характеристиками:</w:t>
      </w:r>
    </w:p>
    <w:p w:rsidR="00D225B3" w:rsidRDefault="00D206EC">
      <w:pPr>
        <w:pStyle w:val="a4"/>
        <w:numPr>
          <w:ilvl w:val="2"/>
          <w:numId w:val="14"/>
        </w:numPr>
        <w:tabs>
          <w:tab w:val="left" w:pos="338"/>
        </w:tabs>
        <w:ind w:right="816" w:firstLine="60"/>
        <w:rPr>
          <w:sz w:val="24"/>
        </w:rPr>
      </w:pPr>
      <w:r>
        <w:rPr>
          <w:sz w:val="24"/>
        </w:rPr>
        <w:t>недостаточный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освоению образовательной программы и социализации;</w:t>
      </w:r>
    </w:p>
    <w:p w:rsidR="00D225B3" w:rsidRDefault="00D206EC">
      <w:pPr>
        <w:pStyle w:val="a4"/>
        <w:numPr>
          <w:ilvl w:val="2"/>
          <w:numId w:val="14"/>
        </w:numPr>
        <w:tabs>
          <w:tab w:val="left" w:pos="278"/>
        </w:tabs>
        <w:spacing w:before="1"/>
        <w:ind w:left="278" w:hanging="138"/>
        <w:rPr>
          <w:sz w:val="24"/>
        </w:rPr>
      </w:pPr>
      <w:r>
        <w:rPr>
          <w:sz w:val="24"/>
        </w:rPr>
        <w:t>несоответствие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исхода,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российскими</w:t>
      </w:r>
    </w:p>
    <w:p w:rsidR="00D225B3" w:rsidRDefault="00D206EC">
      <w:pPr>
        <w:pStyle w:val="a3"/>
        <w:ind w:right="161"/>
      </w:pPr>
      <w:r>
        <w:t>образовательными</w:t>
      </w:r>
      <w:r>
        <w:rPr>
          <w:spacing w:val="-4"/>
        </w:rPr>
        <w:t xml:space="preserve"> </w:t>
      </w:r>
      <w:r>
        <w:t>стандартами;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несоответствие</w:t>
      </w:r>
      <w:r>
        <w:rPr>
          <w:spacing w:val="-5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разных требований и программ;</w:t>
      </w:r>
    </w:p>
    <w:p w:rsidR="00D225B3" w:rsidRDefault="00D206EC">
      <w:pPr>
        <w:pStyle w:val="a4"/>
        <w:numPr>
          <w:ilvl w:val="2"/>
          <w:numId w:val="14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эмоциональные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стресса;</w:t>
      </w:r>
    </w:p>
    <w:p w:rsidR="00D225B3" w:rsidRDefault="00D206EC">
      <w:pPr>
        <w:pStyle w:val="a4"/>
        <w:numPr>
          <w:ilvl w:val="2"/>
          <w:numId w:val="14"/>
        </w:numPr>
        <w:tabs>
          <w:tab w:val="left" w:pos="278"/>
        </w:tabs>
        <w:ind w:right="977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нехватка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умолчанию присутствующих у представителей принимающего общества;</w:t>
      </w:r>
    </w:p>
    <w:p w:rsidR="00D225B3" w:rsidRDefault="00D206EC">
      <w:pPr>
        <w:pStyle w:val="a4"/>
        <w:numPr>
          <w:ilvl w:val="2"/>
          <w:numId w:val="14"/>
        </w:numPr>
        <w:tabs>
          <w:tab w:val="left" w:pos="338"/>
        </w:tabs>
        <w:ind w:right="214" w:firstLine="60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исхода,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 в регионе обучения в России.</w:t>
      </w:r>
    </w:p>
    <w:p w:rsidR="00D225B3" w:rsidRDefault="00D206EC">
      <w:pPr>
        <w:pStyle w:val="a3"/>
        <w:ind w:right="161"/>
      </w:pPr>
      <w:r>
        <w:t>Эти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по-разному</w:t>
      </w:r>
      <w:r>
        <w:rPr>
          <w:spacing w:val="-8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проявляться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учитываются в образовании с использованием инклюзивного подхода.</w:t>
      </w:r>
    </w:p>
    <w:p w:rsidR="00D225B3" w:rsidRDefault="00D206EC">
      <w:pPr>
        <w:pStyle w:val="a3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rPr>
          <w:spacing w:val="-2"/>
        </w:rPr>
        <w:t>граждан,</w:t>
      </w:r>
    </w:p>
    <w:p w:rsidR="00D225B3" w:rsidRDefault="00D206EC">
      <w:pPr>
        <w:pStyle w:val="a3"/>
      </w:pP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организациях,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D225B3" w:rsidRDefault="00D225B3">
      <w:pPr>
        <w:pStyle w:val="a3"/>
        <w:spacing w:before="5"/>
        <w:ind w:left="0"/>
      </w:pPr>
    </w:p>
    <w:p w:rsidR="00D225B3" w:rsidRDefault="00D206EC">
      <w:pPr>
        <w:pStyle w:val="3"/>
        <w:numPr>
          <w:ilvl w:val="0"/>
          <w:numId w:val="13"/>
        </w:numPr>
        <w:tabs>
          <w:tab w:val="left" w:pos="320"/>
        </w:tabs>
        <w:ind w:left="320" w:hanging="180"/>
        <w:jc w:val="both"/>
      </w:pPr>
      <w:bookmarkStart w:id="5" w:name="_TOC_250006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bookmarkEnd w:id="5"/>
      <w:r>
        <w:rPr>
          <w:spacing w:val="-2"/>
        </w:rPr>
        <w:t>Программы</w:t>
      </w:r>
    </w:p>
    <w:p w:rsidR="00D225B3" w:rsidRDefault="00D206EC">
      <w:pPr>
        <w:pStyle w:val="a3"/>
        <w:ind w:right="75" w:firstLine="427"/>
        <w:jc w:val="both"/>
      </w:pPr>
      <w:r>
        <w:t>При описании</w:t>
      </w:r>
      <w:r>
        <w:rPr>
          <w:spacing w:val="-4"/>
        </w:rPr>
        <w:t xml:space="preserve"> </w:t>
      </w:r>
      <w:r>
        <w:t>планируемых результатов (целевых ориентиров) позитивной социализации детей-мигрантов используются показатели и критерии, с помощью которых изучается адаптированность детей-мигрантов дошкольного возраста к поликультурной среде: тревожность; эмоциональное благополучие дошкольников; самооценка; сформированность представлений об особенностях собственной группы и осознание себя её членом; принятие детьми себя. Критериями толерантности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считать:</w:t>
      </w:r>
      <w:r>
        <w:rPr>
          <w:spacing w:val="-2"/>
        </w:rPr>
        <w:t xml:space="preserve"> </w:t>
      </w:r>
      <w:r>
        <w:t>психологическую устойчивость,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ценности, позитивные установки и индивидуальные качества личности.</w:t>
      </w:r>
    </w:p>
    <w:p w:rsidR="00D225B3" w:rsidRDefault="00D206EC">
      <w:pPr>
        <w:pStyle w:val="a3"/>
        <w:ind w:right="72" w:firstLine="427"/>
        <w:jc w:val="both"/>
      </w:pPr>
      <w:r>
        <w:t>Педагогами ДОО в качестве</w:t>
      </w:r>
      <w:r>
        <w:rPr>
          <w:spacing w:val="-3"/>
        </w:rPr>
        <w:t xml:space="preserve"> </w:t>
      </w:r>
      <w:r>
        <w:rPr>
          <w:i/>
        </w:rPr>
        <w:t>целевых ориентиров</w:t>
      </w:r>
      <w:r>
        <w:rPr>
          <w:i/>
          <w:spacing w:val="-2"/>
        </w:rPr>
        <w:t xml:space="preserve"> </w:t>
      </w:r>
      <w:r>
        <w:t xml:space="preserve">позитивной социализации детей-мигрантов </w:t>
      </w:r>
      <w:r>
        <w:rPr>
          <w:spacing w:val="-2"/>
        </w:rPr>
        <w:t>рассматриваются:</w:t>
      </w:r>
    </w:p>
    <w:p w:rsidR="00D225B3" w:rsidRDefault="00D206EC">
      <w:pPr>
        <w:pStyle w:val="a4"/>
        <w:numPr>
          <w:ilvl w:val="0"/>
          <w:numId w:val="12"/>
        </w:numPr>
        <w:tabs>
          <w:tab w:val="left" w:pos="446"/>
        </w:tabs>
        <w:ind w:right="75" w:firstLine="0"/>
        <w:jc w:val="both"/>
        <w:rPr>
          <w:sz w:val="24"/>
        </w:rPr>
      </w:pPr>
      <w:r>
        <w:rPr>
          <w:sz w:val="24"/>
        </w:rPr>
        <w:t>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языке,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 к речетворчеству,</w:t>
      </w:r>
      <w:r>
        <w:rPr>
          <w:spacing w:val="40"/>
          <w:sz w:val="24"/>
        </w:rPr>
        <w:t xml:space="preserve">  </w:t>
      </w:r>
      <w:r>
        <w:rPr>
          <w:sz w:val="24"/>
        </w:rPr>
        <w:t>к</w:t>
      </w:r>
      <w:r>
        <w:rPr>
          <w:spacing w:val="40"/>
          <w:sz w:val="24"/>
        </w:rPr>
        <w:t xml:space="preserve">  </w:t>
      </w:r>
      <w:r>
        <w:rPr>
          <w:sz w:val="24"/>
        </w:rPr>
        <w:t>поиску</w:t>
      </w:r>
      <w:r>
        <w:rPr>
          <w:spacing w:val="40"/>
          <w:sz w:val="24"/>
        </w:rPr>
        <w:t xml:space="preserve">  </w:t>
      </w:r>
      <w:r>
        <w:rPr>
          <w:sz w:val="24"/>
        </w:rPr>
        <w:t>речевых</w:t>
      </w:r>
      <w:r>
        <w:rPr>
          <w:spacing w:val="40"/>
          <w:sz w:val="24"/>
        </w:rPr>
        <w:t xml:space="preserve">  </w:t>
      </w:r>
      <w:r>
        <w:rPr>
          <w:sz w:val="24"/>
        </w:rPr>
        <w:t>комбинаций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вариантов</w:t>
      </w:r>
      <w:r>
        <w:rPr>
          <w:spacing w:val="40"/>
          <w:sz w:val="24"/>
        </w:rPr>
        <w:t xml:space="preserve">  </w:t>
      </w: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поставленной внеречевой задачи;</w:t>
      </w:r>
    </w:p>
    <w:p w:rsidR="00D225B3" w:rsidRDefault="00D206EC">
      <w:pPr>
        <w:pStyle w:val="a4"/>
        <w:numPr>
          <w:ilvl w:val="0"/>
          <w:numId w:val="12"/>
        </w:numPr>
        <w:tabs>
          <w:tab w:val="left" w:pos="465"/>
        </w:tabs>
        <w:ind w:right="76" w:firstLine="0"/>
        <w:jc w:val="both"/>
        <w:rPr>
          <w:sz w:val="24"/>
        </w:rPr>
      </w:pPr>
      <w:r>
        <w:rPr>
          <w:sz w:val="24"/>
        </w:rPr>
        <w:t>активность как отдельных детей, так и группы в целом, при чем активность не внешняя, моторная, а внутренняя, творческая, направленная на достижение намеченной цели и выражающаяся в количестве и качестве речевых продуктов, взаимодействии между детьми, отношении друг к другу как участнику процесса овладения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деятельностью, активность, которая является, прежде всего, следствием отношения к происходящему в группе;</w:t>
      </w:r>
    </w:p>
    <w:p w:rsidR="00D225B3" w:rsidRDefault="00D206EC">
      <w:pPr>
        <w:pStyle w:val="a4"/>
        <w:numPr>
          <w:ilvl w:val="0"/>
          <w:numId w:val="12"/>
        </w:numPr>
        <w:tabs>
          <w:tab w:val="left" w:pos="484"/>
        </w:tabs>
        <w:ind w:right="76" w:firstLine="0"/>
        <w:jc w:val="both"/>
        <w:rPr>
          <w:sz w:val="24"/>
        </w:rPr>
      </w:pPr>
      <w:r>
        <w:rPr>
          <w:sz w:val="24"/>
        </w:rPr>
        <w:t>самостоятельность речевых продуктов, как по форме, так и по содержанию, стремление выполнить речевую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40"/>
          <w:sz w:val="24"/>
        </w:rPr>
        <w:t xml:space="preserve"> </w:t>
      </w:r>
      <w:r>
        <w:rPr>
          <w:sz w:val="24"/>
        </w:rPr>
        <w:t>по-своему,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</w:t>
      </w:r>
      <w:r>
        <w:rPr>
          <w:spacing w:val="40"/>
          <w:sz w:val="24"/>
        </w:rPr>
        <w:t xml:space="preserve"> </w:t>
      </w:r>
      <w:r>
        <w:rPr>
          <w:sz w:val="24"/>
        </w:rPr>
        <w:t>от подсказок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преодоление речевых</w:t>
      </w:r>
      <w:r>
        <w:rPr>
          <w:spacing w:val="80"/>
          <w:sz w:val="24"/>
        </w:rPr>
        <w:t xml:space="preserve">  </w:t>
      </w:r>
      <w:r>
        <w:rPr>
          <w:sz w:val="24"/>
        </w:rPr>
        <w:t>трудностей;</w:t>
      </w:r>
      <w:r>
        <w:rPr>
          <w:spacing w:val="80"/>
          <w:sz w:val="24"/>
        </w:rPr>
        <w:t xml:space="preserve">  </w:t>
      </w:r>
      <w:r>
        <w:rPr>
          <w:sz w:val="24"/>
        </w:rPr>
        <w:t>в самостоятельности речи</w:t>
      </w:r>
      <w:r>
        <w:rPr>
          <w:spacing w:val="80"/>
          <w:sz w:val="24"/>
        </w:rPr>
        <w:t xml:space="preserve">  </w:t>
      </w:r>
      <w:r>
        <w:rPr>
          <w:sz w:val="24"/>
        </w:rPr>
        <w:t>находят</w:t>
      </w:r>
      <w:r>
        <w:rPr>
          <w:spacing w:val="80"/>
          <w:sz w:val="24"/>
        </w:rPr>
        <w:t xml:space="preserve">  </w:t>
      </w:r>
      <w:r>
        <w:rPr>
          <w:sz w:val="24"/>
        </w:rPr>
        <w:t>выражение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речевого умения;</w:t>
      </w:r>
    </w:p>
    <w:p w:rsidR="00D225B3" w:rsidRDefault="00D206EC">
      <w:pPr>
        <w:pStyle w:val="a4"/>
        <w:numPr>
          <w:ilvl w:val="0"/>
          <w:numId w:val="12"/>
        </w:numPr>
        <w:tabs>
          <w:tab w:val="left" w:pos="398"/>
        </w:tabs>
        <w:ind w:right="73" w:firstLine="0"/>
        <w:jc w:val="both"/>
        <w:rPr>
          <w:sz w:val="24"/>
        </w:rPr>
      </w:pPr>
      <w:r>
        <w:rPr>
          <w:sz w:val="24"/>
        </w:rPr>
        <w:t>инициативность, предполагающую внутреннюю вовлеченность и мобилизованность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 что является показателем произвольности речи;</w:t>
      </w:r>
    </w:p>
    <w:p w:rsidR="00D225B3" w:rsidRDefault="00D206EC">
      <w:pPr>
        <w:pStyle w:val="a4"/>
        <w:numPr>
          <w:ilvl w:val="0"/>
          <w:numId w:val="12"/>
        </w:numPr>
        <w:tabs>
          <w:tab w:val="left" w:pos="436"/>
        </w:tabs>
        <w:ind w:right="74" w:firstLine="0"/>
        <w:jc w:val="both"/>
        <w:rPr>
          <w:sz w:val="24"/>
        </w:rPr>
      </w:pPr>
      <w:r>
        <w:rPr>
          <w:sz w:val="24"/>
        </w:rPr>
        <w:t>гибкость речи, умение приспосабливаться к меняющейся ситуации, легкое включение речи в новые 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 речевая находчивость, умение преодолевать 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затруднения, находить синонимичные пути выражения задуманной мысли, мобилизации речевых ресурсов;</w:t>
      </w:r>
    </w:p>
    <w:p w:rsidR="00D225B3" w:rsidRDefault="00D206EC">
      <w:pPr>
        <w:pStyle w:val="a4"/>
        <w:numPr>
          <w:ilvl w:val="0"/>
          <w:numId w:val="12"/>
        </w:numPr>
        <w:tabs>
          <w:tab w:val="left" w:pos="419"/>
        </w:tabs>
        <w:ind w:right="82" w:firstLine="0"/>
        <w:jc w:val="both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раскованность, отсутствие боязни вступить в контакт, высказать свое мнение, показаться смешным, сделать ошибку и т.д.;</w:t>
      </w:r>
    </w:p>
    <w:p w:rsidR="00D225B3" w:rsidRDefault="00D206EC">
      <w:pPr>
        <w:pStyle w:val="a3"/>
        <w:ind w:right="75"/>
        <w:jc w:val="both"/>
      </w:pPr>
      <w:r>
        <w:t>8) интерес к традициям, истории, обычаям России как залог взаимопонимания - это понимание языка народа плюс уважение к его культуре.</w:t>
      </w:r>
    </w:p>
    <w:p w:rsidR="00D225B3" w:rsidRDefault="00D206EC">
      <w:pPr>
        <w:pStyle w:val="a3"/>
        <w:spacing w:before="273"/>
        <w:ind w:firstLine="300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срокам</w:t>
      </w:r>
      <w:r>
        <w:rPr>
          <w:spacing w:val="-5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ребенка-иностранца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в соответствии Договора, заключенному с родителями (законными представителями)</w:t>
      </w:r>
    </w:p>
    <w:p w:rsidR="00D225B3" w:rsidRDefault="00D206EC">
      <w:pPr>
        <w:pStyle w:val="a3"/>
      </w:pPr>
      <w:r>
        <w:rPr>
          <w:spacing w:val="-2"/>
        </w:rPr>
        <w:t>воспитанника.</w:t>
      </w:r>
    </w:p>
    <w:p w:rsidR="00D225B3" w:rsidRDefault="00D225B3">
      <w:pPr>
        <w:pStyle w:val="a3"/>
        <w:sectPr w:rsidR="00D225B3">
          <w:pgSz w:w="11900" w:h="16850"/>
          <w:pgMar w:top="500" w:right="425" w:bottom="660" w:left="992" w:header="0" w:footer="477" w:gutter="0"/>
          <w:cols w:space="720"/>
        </w:sectPr>
      </w:pPr>
    </w:p>
    <w:p w:rsidR="00D225B3" w:rsidRDefault="00D206EC">
      <w:pPr>
        <w:pStyle w:val="3"/>
        <w:numPr>
          <w:ilvl w:val="1"/>
          <w:numId w:val="13"/>
        </w:numPr>
        <w:tabs>
          <w:tab w:val="left" w:pos="500"/>
        </w:tabs>
        <w:spacing w:before="67"/>
        <w:ind w:left="500" w:hanging="360"/>
        <w:jc w:val="both"/>
      </w:pPr>
      <w:bookmarkStart w:id="6" w:name="_TOC_250005"/>
      <w:r>
        <w:lastRenderedPageBreak/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адаптации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bookmarkEnd w:id="6"/>
      <w:r>
        <w:rPr>
          <w:spacing w:val="-2"/>
        </w:rPr>
        <w:t>результатов</w:t>
      </w:r>
    </w:p>
    <w:p w:rsidR="00D225B3" w:rsidRDefault="00D206EC">
      <w:pPr>
        <w:pStyle w:val="a3"/>
        <w:ind w:left="126" w:right="129" w:firstLine="461"/>
        <w:jc w:val="both"/>
      </w:pPr>
      <w:r>
        <w:t>При реализации Программы проводится оценка</w:t>
      </w:r>
      <w:r>
        <w:rPr>
          <w:spacing w:val="-1"/>
        </w:rPr>
        <w:t xml:space="preserve"> </w:t>
      </w:r>
      <w:r>
        <w:t>сопровождения социальной адаптации детей - мигрантов, определение трудностей адаптации к поликультурному пространству дошкольной организации. Результаты диагностики используются исключительно для решения</w:t>
      </w:r>
      <w:r>
        <w:rPr>
          <w:spacing w:val="80"/>
        </w:rPr>
        <w:t xml:space="preserve"> </w:t>
      </w:r>
      <w:r>
        <w:t>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развития; оптимизации работы с группой детей).</w:t>
      </w:r>
    </w:p>
    <w:p w:rsidR="00D225B3" w:rsidRDefault="00D206EC">
      <w:pPr>
        <w:pStyle w:val="a3"/>
        <w:ind w:left="126" w:right="135" w:firstLine="881"/>
        <w:jc w:val="both"/>
      </w:pP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детей-мигрантов</w:t>
      </w:r>
      <w:r>
        <w:rPr>
          <w:spacing w:val="-5"/>
        </w:rPr>
        <w:t xml:space="preserve"> </w:t>
      </w:r>
      <w:r>
        <w:t>течения,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социальной адаптации и определения трудностей, проводятся следующие диагностические мероприятия:</w:t>
      </w:r>
    </w:p>
    <w:p w:rsidR="00D225B3" w:rsidRDefault="00D206EC">
      <w:pPr>
        <w:pStyle w:val="a4"/>
        <w:numPr>
          <w:ilvl w:val="2"/>
          <w:numId w:val="13"/>
        </w:numPr>
        <w:tabs>
          <w:tab w:val="left" w:pos="1555"/>
        </w:tabs>
        <w:spacing w:before="1" w:line="237" w:lineRule="auto"/>
        <w:ind w:right="135" w:firstLine="881"/>
        <w:jc w:val="both"/>
        <w:rPr>
          <w:sz w:val="24"/>
        </w:rPr>
      </w:pPr>
      <w:r>
        <w:rPr>
          <w:sz w:val="24"/>
        </w:rPr>
        <w:t>экспертная оценка, осуществляемая воспитателями направленная на определение изучения социально-психологической адаптации ребенка-мигранта в ДОУ с использованием методики «Оценка особенностей развития ребенка дошкольного возраста» (Приложение №1). Даная оценка позволяет определить круг проблем в развитии ребенка, препятствующие его успешной социализации, а также данную оценку можно использовать в качестве оценки результативности работы с детьми данной группы, при проведении сравнительного анализа полученных результатов в начале реализации программы и по ее завершению.</w:t>
      </w:r>
    </w:p>
    <w:p w:rsidR="00D225B3" w:rsidRDefault="00D206EC">
      <w:pPr>
        <w:pStyle w:val="a3"/>
        <w:spacing w:before="4"/>
        <w:ind w:left="126" w:right="130" w:firstLine="941"/>
        <w:jc w:val="both"/>
      </w:pPr>
      <w:r>
        <w:t>-педагогический мониторинг уровня освоения программы дошкольного образования, который проводиться в начале реализации программы и по ее завершению, как оценка результативности реализации.</w:t>
      </w:r>
    </w:p>
    <w:p w:rsidR="00D225B3" w:rsidRDefault="00D206EC">
      <w:pPr>
        <w:pStyle w:val="a4"/>
        <w:numPr>
          <w:ilvl w:val="2"/>
          <w:numId w:val="13"/>
        </w:numPr>
        <w:tabs>
          <w:tab w:val="left" w:pos="1555"/>
        </w:tabs>
        <w:spacing w:before="6" w:line="235" w:lineRule="auto"/>
        <w:ind w:right="132" w:firstLine="881"/>
        <w:jc w:val="both"/>
        <w:rPr>
          <w:sz w:val="24"/>
        </w:rPr>
      </w:pPr>
      <w:r>
        <w:rPr>
          <w:sz w:val="24"/>
        </w:rPr>
        <w:t>педагогическое наблюдение, оценка за взаимоотношениями и общением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сверстников представителей разных национальностей в группе, осуществляется воспитателем, для оценки межнациональных связей и развития у детей толерантности по отношению к другим </w:t>
      </w:r>
      <w:r>
        <w:rPr>
          <w:spacing w:val="-2"/>
          <w:sz w:val="24"/>
        </w:rPr>
        <w:t>национальностям.</w:t>
      </w:r>
    </w:p>
    <w:p w:rsidR="00D225B3" w:rsidRDefault="00D206EC">
      <w:pPr>
        <w:pStyle w:val="a4"/>
        <w:numPr>
          <w:ilvl w:val="2"/>
          <w:numId w:val="13"/>
        </w:numPr>
        <w:tabs>
          <w:tab w:val="left" w:pos="1555"/>
        </w:tabs>
        <w:spacing w:before="8" w:line="235" w:lineRule="auto"/>
        <w:ind w:right="137" w:firstLine="881"/>
        <w:jc w:val="both"/>
        <w:rPr>
          <w:sz w:val="24"/>
        </w:rPr>
      </w:pPr>
      <w:r>
        <w:rPr>
          <w:sz w:val="24"/>
        </w:rPr>
        <w:t>оценка речевого развитие ребенка, осуществляется учителем логопедом для выявления у детей-билингвистов различных нарушений в развитии речи, понимания и использования русского языка.</w:t>
      </w:r>
    </w:p>
    <w:p w:rsidR="00D225B3" w:rsidRDefault="00D206EC">
      <w:pPr>
        <w:pStyle w:val="a4"/>
        <w:numPr>
          <w:ilvl w:val="2"/>
          <w:numId w:val="13"/>
        </w:numPr>
        <w:tabs>
          <w:tab w:val="left" w:pos="1555"/>
        </w:tabs>
        <w:spacing w:before="9" w:line="230" w:lineRule="auto"/>
        <w:ind w:right="138" w:firstLine="881"/>
        <w:jc w:val="both"/>
        <w:rPr>
          <w:sz w:val="24"/>
        </w:rPr>
      </w:pPr>
      <w:r>
        <w:rPr>
          <w:sz w:val="24"/>
        </w:rPr>
        <w:t>Результаты проводимой оценки развития ребенка, его особенностей заносятся в индивидуальную карту развития ребенка. (Приложение № 2)</w:t>
      </w:r>
    </w:p>
    <w:p w:rsidR="00D225B3" w:rsidRDefault="00D225B3">
      <w:pPr>
        <w:pStyle w:val="a3"/>
        <w:spacing w:before="7"/>
        <w:ind w:left="0"/>
      </w:pPr>
    </w:p>
    <w:p w:rsidR="00D225B3" w:rsidRDefault="00D206EC">
      <w:pPr>
        <w:pStyle w:val="1"/>
        <w:numPr>
          <w:ilvl w:val="0"/>
          <w:numId w:val="15"/>
        </w:numPr>
        <w:tabs>
          <w:tab w:val="left" w:pos="499"/>
        </w:tabs>
        <w:ind w:left="499" w:hanging="359"/>
      </w:pPr>
      <w:r>
        <w:t>Содержательный</w:t>
      </w:r>
      <w:r>
        <w:rPr>
          <w:spacing w:val="-15"/>
        </w:rPr>
        <w:t xml:space="preserve"> </w:t>
      </w:r>
      <w:r>
        <w:rPr>
          <w:spacing w:val="-2"/>
        </w:rPr>
        <w:t>раздел</w:t>
      </w:r>
    </w:p>
    <w:p w:rsidR="00D225B3" w:rsidRDefault="00D206EC">
      <w:pPr>
        <w:pStyle w:val="3"/>
        <w:spacing w:before="275" w:line="240" w:lineRule="auto"/>
        <w:ind w:left="140" w:firstLine="0"/>
      </w:pPr>
      <w:r>
        <w:t>2.1. Описание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направлениями развития</w:t>
      </w:r>
      <w:r>
        <w:rPr>
          <w:spacing w:val="40"/>
        </w:rPr>
        <w:t xml:space="preserve"> </w:t>
      </w:r>
      <w:r>
        <w:t>ребенка, представленными в пяти образовательных областях:</w:t>
      </w:r>
    </w:p>
    <w:p w:rsidR="00D225B3" w:rsidRDefault="00D206EC">
      <w:pPr>
        <w:pStyle w:val="a3"/>
        <w:tabs>
          <w:tab w:val="left" w:pos="2979"/>
        </w:tabs>
        <w:ind w:right="76"/>
      </w:pPr>
      <w:r>
        <w:t>Содержательные</w:t>
      </w:r>
      <w:r>
        <w:rPr>
          <w:spacing w:val="80"/>
        </w:rPr>
        <w:t xml:space="preserve"> </w:t>
      </w:r>
      <w:r>
        <w:t>линии</w:t>
      </w:r>
      <w:r>
        <w:tab/>
        <w:t>Программы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содержанию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 xml:space="preserve">программы дошкольного образования МБДОУ «Детский сад общеразвивающего  вида №7 « Чебурашка» ЗМР РТ. </w:t>
      </w:r>
    </w:p>
    <w:p w:rsidR="00D225B3" w:rsidRDefault="00D206EC">
      <w:pPr>
        <w:pStyle w:val="a3"/>
      </w:pPr>
      <w:r>
        <w:t>Реализация</w:t>
      </w:r>
      <w:r>
        <w:rPr>
          <w:spacing w:val="-9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rPr>
          <w:spacing w:val="-2"/>
        </w:rPr>
        <w:t>особенности.</w:t>
      </w:r>
    </w:p>
    <w:p w:rsidR="00D225B3" w:rsidRDefault="00D206EC">
      <w:pPr>
        <w:ind w:left="140"/>
        <w:rPr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 традиций, принятых в принимающем сообществе, формирование готовности к совместной</w:t>
      </w:r>
    </w:p>
    <w:p w:rsidR="00D225B3" w:rsidRDefault="00D206EC">
      <w:pPr>
        <w:pStyle w:val="a3"/>
      </w:pPr>
      <w:r>
        <w:t>деятельности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национальностей,</w:t>
      </w:r>
      <w:r>
        <w:rPr>
          <w:spacing w:val="-6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 чувства принадлежности не только к своей семье, но и к сообществу детей и взрослых в</w:t>
      </w:r>
    </w:p>
    <w:p w:rsidR="00D225B3" w:rsidRDefault="00D206EC">
      <w:pPr>
        <w:pStyle w:val="a3"/>
      </w:pPr>
      <w:r>
        <w:t>дошкольной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  <w:r>
        <w:rPr>
          <w:spacing w:val="-7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 будет способствовать успешной социокультурной адаптации и интеграции детей-мигрантов к условиям новой социокультурной среды, развитию их способности к самостоятельной</w:t>
      </w:r>
    </w:p>
    <w:p w:rsidR="00D225B3" w:rsidRDefault="00D206EC">
      <w:pPr>
        <w:pStyle w:val="a3"/>
      </w:pP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среде.</w:t>
      </w:r>
    </w:p>
    <w:p w:rsidR="00D225B3" w:rsidRDefault="00D206EC">
      <w:pPr>
        <w:ind w:left="126"/>
        <w:rPr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первичных</w:t>
      </w:r>
    </w:p>
    <w:p w:rsidR="00D225B3" w:rsidRDefault="00D206EC">
      <w:pPr>
        <w:pStyle w:val="a3"/>
        <w:ind w:left="126"/>
      </w:pP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людях,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rPr>
          <w:spacing w:val="-10"/>
        </w:rPr>
        <w:t>о</w:t>
      </w:r>
    </w:p>
    <w:p w:rsidR="00D225B3" w:rsidRDefault="00D206EC">
      <w:pPr>
        <w:pStyle w:val="a3"/>
        <w:ind w:left="126"/>
      </w:pPr>
      <w:r>
        <w:t>планете</w:t>
      </w:r>
      <w:r>
        <w:rPr>
          <w:spacing w:val="-4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содержания позволит обратить внимание всех детей поликультурной группы на культурно историческое</w:t>
      </w:r>
    </w:p>
    <w:p w:rsidR="00D225B3" w:rsidRDefault="00D206EC">
      <w:pPr>
        <w:pStyle w:val="a3"/>
        <w:ind w:left="126"/>
      </w:pPr>
      <w:r>
        <w:t>наследие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мигрантов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национально</w:t>
      </w:r>
      <w:r>
        <w:rPr>
          <w:spacing w:val="-4"/>
        </w:rPr>
        <w:t xml:space="preserve"> </w:t>
      </w:r>
      <w:r>
        <w:t>культурными ценностями принимающей страны, не утрачивая своей культурной идентичности.</w:t>
      </w:r>
    </w:p>
    <w:p w:rsidR="00D225B3" w:rsidRDefault="00D206EC">
      <w:pPr>
        <w:tabs>
          <w:tab w:val="left" w:pos="8576"/>
        </w:tabs>
        <w:ind w:left="140"/>
        <w:rPr>
          <w:sz w:val="24"/>
        </w:rPr>
      </w:pPr>
      <w:r>
        <w:rPr>
          <w:b/>
          <w:sz w:val="24"/>
        </w:rPr>
        <w:t>Речевое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 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</w:t>
      </w:r>
      <w:r>
        <w:rPr>
          <w:sz w:val="24"/>
        </w:rPr>
        <w:tab/>
        <w:t>и</w:t>
      </w:r>
      <w:r>
        <w:rPr>
          <w:spacing w:val="-2"/>
          <w:sz w:val="24"/>
        </w:rPr>
        <w:t xml:space="preserve"> культуры.</w:t>
      </w:r>
    </w:p>
    <w:p w:rsidR="00D225B3" w:rsidRDefault="00D206EC">
      <w:pPr>
        <w:pStyle w:val="a3"/>
        <w:ind w:left="135" w:right="137"/>
        <w:jc w:val="both"/>
      </w:pPr>
      <w:r>
        <w:t>Овладение детьми-мигрантами языковыми умениями и коммуникативными навыками, обеспечивающими возможность практического пользования языком в различных ситуациях общения (коммуникативная компетенция), будет способствовать преодолению языкового барьера, мешающего</w:t>
      </w:r>
      <w:r>
        <w:rPr>
          <w:spacing w:val="40"/>
        </w:rPr>
        <w:t xml:space="preserve"> </w:t>
      </w:r>
      <w:r>
        <w:t>успешному</w:t>
      </w:r>
      <w:r>
        <w:rPr>
          <w:spacing w:val="40"/>
        </w:rPr>
        <w:t xml:space="preserve"> </w:t>
      </w:r>
      <w:r>
        <w:t>вовлечению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и</w:t>
      </w:r>
    </w:p>
    <w:p w:rsidR="00D225B3" w:rsidRDefault="00D225B3">
      <w:pPr>
        <w:pStyle w:val="a3"/>
        <w:jc w:val="both"/>
        <w:sectPr w:rsidR="00D225B3">
          <w:pgSz w:w="11900" w:h="16850"/>
          <w:pgMar w:top="500" w:right="425" w:bottom="660" w:left="992" w:header="0" w:footer="477" w:gutter="0"/>
          <w:cols w:space="720"/>
        </w:sectPr>
      </w:pPr>
    </w:p>
    <w:p w:rsidR="00D225B3" w:rsidRDefault="00D206EC">
      <w:pPr>
        <w:pStyle w:val="a3"/>
        <w:spacing w:before="62"/>
        <w:ind w:left="135" w:right="135"/>
        <w:jc w:val="both"/>
      </w:pPr>
      <w:r>
        <w:lastRenderedPageBreak/>
        <w:t>культурно-досуговой деятельности со сверстниками принимающего сообщества, а также формированию представлений детей-инофонов о культуре носителей изучаемого языка (социокультурной компетенции).</w:t>
      </w:r>
    </w:p>
    <w:p w:rsidR="00D225B3" w:rsidRDefault="00D206EC">
      <w:pPr>
        <w:pStyle w:val="a3"/>
        <w:ind w:left="126" w:right="126"/>
        <w:jc w:val="both"/>
      </w:pPr>
      <w:r>
        <w:rPr>
          <w:b/>
        </w:rPr>
        <w:t xml:space="preserve">Художественно-эстетическое развитие </w:t>
      </w:r>
      <w:r>
        <w:t>предполагает формирование предпосылок ценностно- смыслового восприятия и понимания произведений искусства (словесного, музыкального, изобразительного). Реализация содержания этой образовательной области будет способствовать воспитанию интереса</w:t>
      </w:r>
      <w:r>
        <w:rPr>
          <w:spacing w:val="-1"/>
        </w:rPr>
        <w:t xml:space="preserve"> </w:t>
      </w:r>
      <w:r>
        <w:t>и уважительного отношения детей</w:t>
      </w:r>
      <w:r>
        <w:rPr>
          <w:spacing w:val="-1"/>
        </w:rPr>
        <w:t xml:space="preserve"> </w:t>
      </w:r>
      <w:r>
        <w:t>поликультурной группы к произведениям литературы и фольклора, песням и танцам, музыкальным инструментам и декоративно- прикладному искусству разных народов; стремлению познавать и сохранять народное искусство России и зарубежья.</w:t>
      </w:r>
    </w:p>
    <w:p w:rsidR="00D225B3" w:rsidRDefault="00D206EC">
      <w:pPr>
        <w:pStyle w:val="a3"/>
        <w:spacing w:before="1"/>
        <w:ind w:left="126" w:right="135"/>
        <w:jc w:val="both"/>
      </w:pPr>
      <w:r>
        <w:rPr>
          <w:b/>
        </w:rPr>
        <w:t xml:space="preserve">Физическое развитие </w:t>
      </w:r>
      <w:r>
        <w:t>включает приобретение опыта воспитанников в двигательной</w:t>
      </w:r>
      <w:r>
        <w:rPr>
          <w:spacing w:val="40"/>
        </w:rPr>
        <w:t xml:space="preserve"> </w:t>
      </w:r>
      <w:r>
        <w:t>деятельности. Реализация этого содержания позволит обратить внимание всех детей поликультурной группы на разнообразие национальных подвижных игр, создаст условия для полноценного межкультурного взаимодействия в совместной деятельности со сверстниками разных национальностей.</w:t>
      </w:r>
    </w:p>
    <w:p w:rsidR="00D225B3" w:rsidRDefault="00D225B3">
      <w:pPr>
        <w:pStyle w:val="a3"/>
        <w:spacing w:before="4"/>
        <w:ind w:left="0"/>
      </w:pPr>
    </w:p>
    <w:p w:rsidR="00D225B3" w:rsidRDefault="00D206EC">
      <w:pPr>
        <w:pStyle w:val="3"/>
        <w:numPr>
          <w:ilvl w:val="1"/>
          <w:numId w:val="11"/>
        </w:numPr>
        <w:tabs>
          <w:tab w:val="left" w:pos="500"/>
        </w:tabs>
        <w:spacing w:before="1"/>
      </w:pPr>
      <w:r>
        <w:t>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детей-мигрантов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D225B3" w:rsidRDefault="00D206EC">
      <w:pPr>
        <w:pStyle w:val="a3"/>
        <w:spacing w:line="274" w:lineRule="exact"/>
        <w:ind w:left="1007"/>
      </w:pPr>
      <w:r>
        <w:t>Целью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семей</w:t>
      </w:r>
    </w:p>
    <w:p w:rsidR="00D225B3" w:rsidRDefault="00D206EC">
      <w:pPr>
        <w:pStyle w:val="a3"/>
        <w:ind w:left="126"/>
      </w:pPr>
      <w:r>
        <w:t>мигрантов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конкретная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условиям, формирование толерантности к обществу, в котором проходит социализация ребенка. Работа</w:t>
      </w:r>
    </w:p>
    <w:p w:rsidR="00D225B3" w:rsidRDefault="00D206EC">
      <w:pPr>
        <w:pStyle w:val="a3"/>
        <w:ind w:left="126"/>
      </w:pPr>
      <w:r>
        <w:t>педагогов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такими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 в</w:t>
      </w:r>
      <w:r>
        <w:rPr>
          <w:spacing w:val="-7"/>
        </w:rPr>
        <w:t xml:space="preserve"> </w:t>
      </w:r>
      <w:r>
        <w:t>культурно- исторических условиях общества предполагает определенный характер таких контактов.</w:t>
      </w:r>
    </w:p>
    <w:p w:rsidR="00D225B3" w:rsidRDefault="00D206EC">
      <w:pPr>
        <w:pStyle w:val="a3"/>
        <w:ind w:left="126" w:right="236" w:firstLine="859"/>
      </w:pP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детей-мигрантов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по трем основным направлениям:</w:t>
      </w:r>
    </w:p>
    <w:p w:rsidR="00D225B3" w:rsidRDefault="00D206EC">
      <w:pPr>
        <w:pStyle w:val="a4"/>
        <w:numPr>
          <w:ilvl w:val="0"/>
          <w:numId w:val="10"/>
        </w:numPr>
        <w:tabs>
          <w:tab w:val="left" w:pos="1552"/>
        </w:tabs>
        <w:rPr>
          <w:sz w:val="24"/>
        </w:rPr>
      </w:pP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«Преодоление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барьера»</w:t>
      </w:r>
    </w:p>
    <w:p w:rsidR="00D225B3" w:rsidRDefault="00D206EC">
      <w:pPr>
        <w:pStyle w:val="a4"/>
        <w:numPr>
          <w:ilvl w:val="0"/>
          <w:numId w:val="10"/>
        </w:numPr>
        <w:tabs>
          <w:tab w:val="left" w:pos="1552"/>
        </w:tabs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«Социализация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обществе»</w:t>
      </w:r>
    </w:p>
    <w:p w:rsidR="00D225B3" w:rsidRDefault="00D206EC">
      <w:pPr>
        <w:pStyle w:val="a4"/>
        <w:numPr>
          <w:ilvl w:val="0"/>
          <w:numId w:val="10"/>
        </w:numPr>
        <w:tabs>
          <w:tab w:val="left" w:pos="1552"/>
        </w:tabs>
        <w:rPr>
          <w:sz w:val="24"/>
        </w:rPr>
      </w:pP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«Межкультурное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толерантность»</w:t>
      </w:r>
    </w:p>
    <w:p w:rsidR="00D225B3" w:rsidRDefault="00D225B3">
      <w:pPr>
        <w:pStyle w:val="a3"/>
        <w:spacing w:before="4"/>
        <w:ind w:left="0"/>
      </w:pPr>
    </w:p>
    <w:p w:rsidR="00D225B3" w:rsidRDefault="00D206EC">
      <w:pPr>
        <w:pStyle w:val="3"/>
        <w:numPr>
          <w:ilvl w:val="2"/>
          <w:numId w:val="11"/>
        </w:numPr>
        <w:tabs>
          <w:tab w:val="left" w:pos="680"/>
        </w:tabs>
        <w:spacing w:before="1" w:line="240" w:lineRule="auto"/>
      </w:pPr>
      <w:bookmarkStart w:id="7" w:name="_TOC_250004"/>
      <w:r>
        <w:t>Содержание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«Преодоление</w:t>
      </w:r>
      <w:r>
        <w:rPr>
          <w:spacing w:val="-4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bookmarkEnd w:id="7"/>
      <w:r>
        <w:rPr>
          <w:spacing w:val="-2"/>
        </w:rPr>
        <w:t>барьера»</w:t>
      </w:r>
    </w:p>
    <w:p w:rsidR="00D225B3" w:rsidRDefault="00D206EC">
      <w:pPr>
        <w:pStyle w:val="a3"/>
        <w:spacing w:before="271"/>
        <w:ind w:left="123" w:right="131" w:firstLine="859"/>
        <w:jc w:val="both"/>
      </w:pPr>
      <w:r>
        <w:t>Усвоение второго неродного языка у детей - мигрантов успешнее происходит за счет богатой речевой практики в процессе ситуаций общения с носителями языка. Обучение предусматривает в качестве обязательного компонента - формирование полноценной</w:t>
      </w:r>
      <w:r>
        <w:rPr>
          <w:spacing w:val="40"/>
        </w:rPr>
        <w:t xml:space="preserve"> </w:t>
      </w:r>
      <w:r>
        <w:t>социализации ребенка-мигранта (ребенка -билингва). Следует обеспечить такой уровень</w:t>
      </w:r>
      <w:r>
        <w:rPr>
          <w:spacing w:val="40"/>
        </w:rPr>
        <w:t xml:space="preserve"> </w:t>
      </w:r>
      <w:r>
        <w:t>овладения неродным русским языком, чтобы он был достаточен для усвоения программного материала и успешной интеграции в новую социокультурную среду.</w:t>
      </w:r>
    </w:p>
    <w:p w:rsidR="00D225B3" w:rsidRDefault="00D206EC">
      <w:pPr>
        <w:pStyle w:val="a3"/>
        <w:ind w:left="123" w:right="133" w:firstLine="859"/>
        <w:jc w:val="both"/>
      </w:pPr>
      <w:r>
        <w:t>В рамках данного направления для детей-мигрантов в группе создается речевая среда, позволяющая ребенку обогащать свой пассивный словарь и переводить его в активный словарь</w:t>
      </w:r>
      <w:r>
        <w:rPr>
          <w:spacing w:val="40"/>
        </w:rPr>
        <w:t xml:space="preserve"> </w:t>
      </w:r>
      <w:r>
        <w:t>для построения общения, корректировать нарушения звукопроизношения, грамматического строя. Педагогом организуется индивидуальная работа в речевых центрах (уголках). Где представлены различные игры и пособия, позволяющие развивать и корректировать речь ребенка.</w:t>
      </w:r>
    </w:p>
    <w:p w:rsidR="00D225B3" w:rsidRDefault="00D206EC">
      <w:pPr>
        <w:pStyle w:val="a3"/>
        <w:spacing w:before="1"/>
        <w:ind w:left="123" w:right="133" w:firstLine="859"/>
        <w:jc w:val="both"/>
      </w:pPr>
      <w:r>
        <w:t>Понимая сложности в понимании речи, на занятиях с детьми используют знаковую систему, картинки-действия. Данные дети при расположении на занятии всегда находятся возле педагога, чтобы он всегда смог подкрепить словесную инструкцию прямым показом, или образцом, а также смог отследить на сколько ребенок понял его.</w:t>
      </w:r>
    </w:p>
    <w:p w:rsidR="00D225B3" w:rsidRDefault="00D206EC">
      <w:pPr>
        <w:pStyle w:val="a3"/>
        <w:ind w:left="123" w:right="128" w:firstLine="859"/>
        <w:jc w:val="both"/>
      </w:pPr>
      <w:r>
        <w:t>Кроме этого, при проведении ООД</w:t>
      </w:r>
      <w:r>
        <w:rPr>
          <w:spacing w:val="-2"/>
        </w:rPr>
        <w:t xml:space="preserve"> </w:t>
      </w:r>
      <w:r>
        <w:t>по речевому</w:t>
      </w:r>
      <w:r>
        <w:rPr>
          <w:spacing w:val="-1"/>
        </w:rPr>
        <w:t xml:space="preserve"> </w:t>
      </w:r>
      <w:r>
        <w:t>развитию с данными детьми- мигрантами, испытывающими трудности с владение русского языка, проводятся закрепляющие занятие, где</w:t>
      </w:r>
      <w:r>
        <w:rPr>
          <w:spacing w:val="40"/>
        </w:rPr>
        <w:t xml:space="preserve"> </w:t>
      </w:r>
      <w:r>
        <w:t>они в индивидуальной форме повторяют пройденный материал.</w:t>
      </w:r>
    </w:p>
    <w:p w:rsidR="00D225B3" w:rsidRDefault="00D206EC">
      <w:pPr>
        <w:pStyle w:val="a3"/>
        <w:ind w:left="123" w:right="74" w:firstLine="850"/>
        <w:jc w:val="both"/>
      </w:pPr>
      <w:r>
        <w:t>Работая в этом направлении, большая роль отводится работе с семьей, так как получение в Детском саду</w:t>
      </w:r>
      <w:r>
        <w:rPr>
          <w:spacing w:val="-1"/>
        </w:rPr>
        <w:t xml:space="preserve"> </w:t>
      </w:r>
      <w:r>
        <w:t>знания и навыки необходимо закреплять, особенно в речи. Поэтому</w:t>
      </w:r>
      <w:r>
        <w:rPr>
          <w:spacing w:val="-1"/>
        </w:rPr>
        <w:t xml:space="preserve"> </w:t>
      </w:r>
      <w:r>
        <w:t>задача педагогов смотивировать родителей к работе над речью, дать рекомендации как помочь ребенку, показать им игры и упражнения, позволяющие скорректировать или развить речь. Очень важно, чтобы в семье тоже говорили на русском языке.</w:t>
      </w:r>
    </w:p>
    <w:p w:rsidR="00D225B3" w:rsidRDefault="00D206EC">
      <w:pPr>
        <w:pStyle w:val="a3"/>
        <w:ind w:left="1007"/>
        <w:jc w:val="both"/>
      </w:pP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области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формирования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звуковой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стороны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речи:</w:t>
      </w:r>
      <w:r>
        <w:t xml:space="preserve"> сформировать</w:t>
      </w:r>
      <w:r>
        <w:rPr>
          <w:spacing w:val="-4"/>
        </w:rPr>
        <w:t xml:space="preserve"> </w:t>
      </w:r>
      <w:r>
        <w:rPr>
          <w:spacing w:val="-2"/>
        </w:rPr>
        <w:t>правильное</w:t>
      </w:r>
    </w:p>
    <w:p w:rsidR="00D225B3" w:rsidRDefault="00D206EC">
      <w:pPr>
        <w:pStyle w:val="a3"/>
        <w:ind w:left="126" w:right="408"/>
        <w:jc w:val="both"/>
      </w:pPr>
      <w:r>
        <w:t>произношение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позициях;</w:t>
      </w:r>
      <w:r>
        <w:rPr>
          <w:spacing w:val="-4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 xml:space="preserve">основными </w:t>
      </w:r>
      <w:r>
        <w:lastRenderedPageBreak/>
        <w:t>смыслоразличительными признаками фонем (твердостью, мягкостью, глухостью, звонкостью</w:t>
      </w:r>
    </w:p>
    <w:p w:rsidR="00D225B3" w:rsidRDefault="00D206EC">
      <w:pPr>
        <w:pStyle w:val="a3"/>
        <w:ind w:left="126"/>
        <w:jc w:val="both"/>
      </w:pPr>
      <w:r>
        <w:t>согласных,</w:t>
      </w:r>
      <w:r>
        <w:rPr>
          <w:spacing w:val="-8"/>
        </w:rPr>
        <w:t xml:space="preserve"> </w:t>
      </w:r>
      <w:r>
        <w:t>признаками</w:t>
      </w:r>
      <w:r>
        <w:rPr>
          <w:spacing w:val="-7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звуков);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5"/>
        </w:rPr>
        <w:t xml:space="preserve"> </w:t>
      </w:r>
      <w:r>
        <w:t>правильную</w:t>
      </w:r>
      <w:r>
        <w:rPr>
          <w:spacing w:val="-3"/>
        </w:rPr>
        <w:t xml:space="preserve"> </w:t>
      </w:r>
      <w:r>
        <w:t>артикуляцию</w:t>
      </w:r>
      <w:r>
        <w:rPr>
          <w:spacing w:val="-5"/>
        </w:rPr>
        <w:t xml:space="preserve"> </w:t>
      </w:r>
      <w:r>
        <w:rPr>
          <w:spacing w:val="-2"/>
        </w:rPr>
        <w:t>звуков,</w:t>
      </w:r>
    </w:p>
    <w:p w:rsidR="00D225B3" w:rsidRDefault="00D206EC">
      <w:pPr>
        <w:pStyle w:val="a3"/>
        <w:ind w:left="126" w:right="553"/>
        <w:jc w:val="both"/>
      </w:pPr>
      <w:r>
        <w:t>отсутствующих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фонематической</w:t>
      </w:r>
      <w:r>
        <w:rPr>
          <w:spacing w:val="-5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языка;</w:t>
      </w:r>
      <w:r>
        <w:rPr>
          <w:spacing w:val="-5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различения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 усвоенных в</w:t>
      </w:r>
      <w:r>
        <w:rPr>
          <w:spacing w:val="-2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элементарному</w:t>
      </w:r>
      <w:r>
        <w:rPr>
          <w:spacing w:val="-6"/>
        </w:rPr>
        <w:t xml:space="preserve"> </w:t>
      </w:r>
      <w:r>
        <w:t>звуковому</w:t>
      </w:r>
      <w:r>
        <w:rPr>
          <w:spacing w:val="-4"/>
        </w:rPr>
        <w:t xml:space="preserve"> </w:t>
      </w:r>
      <w:r>
        <w:t>анализу</w:t>
      </w:r>
      <w:r>
        <w:rPr>
          <w:spacing w:val="-9"/>
        </w:rPr>
        <w:t xml:space="preserve"> </w:t>
      </w:r>
      <w:r>
        <w:t>русских слов; обучить интонационным навыкам русской речи в различных типах высказываний.</w:t>
      </w:r>
    </w:p>
    <w:p w:rsidR="00D225B3" w:rsidRDefault="00D206EC">
      <w:pPr>
        <w:pStyle w:val="a3"/>
        <w:spacing w:before="1"/>
        <w:ind w:left="126" w:firstLine="847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области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лексики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русского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языка:</w:t>
      </w:r>
      <w:r>
        <w:rPr>
          <w:spacing w:val="-2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постепенное</w:t>
      </w:r>
      <w:r>
        <w:rPr>
          <w:spacing w:val="-4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неродным русским языком лексическим объемом импрессивной и экспрессивной речи; активизировать употребление новых слов в различных синтаксических конструкциях.</w:t>
      </w:r>
    </w:p>
    <w:p w:rsidR="00D225B3" w:rsidRDefault="00D206EC">
      <w:pPr>
        <w:pStyle w:val="a3"/>
        <w:ind w:left="126" w:firstLine="881"/>
      </w:pPr>
      <w:r>
        <w:rPr>
          <w:u w:val="single"/>
        </w:rPr>
        <w:t>В области грамматики</w:t>
      </w:r>
      <w:r>
        <w:rPr>
          <w:b/>
        </w:rPr>
        <w:t xml:space="preserve">: </w:t>
      </w:r>
      <w:r>
        <w:t>учить понимать речевые высказывания разной грамматической структуры; воспитывать у детей чуткость к грамматической правильности своей речи на русском языке;</w:t>
      </w:r>
      <w:r>
        <w:rPr>
          <w:spacing w:val="-6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грамматическом</w:t>
      </w:r>
      <w:r>
        <w:rPr>
          <w:spacing w:val="-5"/>
        </w:rPr>
        <w:t xml:space="preserve"> </w:t>
      </w:r>
      <w:r>
        <w:t>роде</w:t>
      </w:r>
      <w:r>
        <w:rPr>
          <w:spacing w:val="-6"/>
        </w:rPr>
        <w:t xml:space="preserve"> </w:t>
      </w:r>
      <w:r>
        <w:t>существительных;</w:t>
      </w:r>
      <w:r>
        <w:rPr>
          <w:spacing w:val="-6"/>
        </w:rPr>
        <w:t xml:space="preserve"> </w:t>
      </w:r>
      <w:r>
        <w:t>учить обозначать множественность предметов, используя окончания существительных; научить</w:t>
      </w:r>
    </w:p>
    <w:p w:rsidR="00D225B3" w:rsidRDefault="00D206EC">
      <w:pPr>
        <w:pStyle w:val="a3"/>
        <w:ind w:left="126"/>
      </w:pPr>
      <w:r>
        <w:t>согласовывать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существительными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числе;</w:t>
      </w:r>
      <w:r>
        <w:rPr>
          <w:spacing w:val="-6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просьбу, поручение, используя формы повелительного наклонения глагола; учить изменять глагол в настоящем времени по лицам; формировать способы выражения отрицания во фразовых конструкциях; учить употреблять предлоги для обозначения местонахождения предметов в</w:t>
      </w:r>
    </w:p>
    <w:p w:rsidR="00D225B3" w:rsidRDefault="00D206EC">
      <w:pPr>
        <w:pStyle w:val="a3"/>
        <w:ind w:left="126" w:right="161"/>
      </w:pPr>
      <w:r>
        <w:t>сочетании с соответствующими падежными формами существительных; активизировать навыки правильного грамматического оформления высказываний на русском языке в играх и игровых ситуациях;</w:t>
      </w:r>
      <w:r>
        <w:rPr>
          <w:spacing w:val="-7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навыки,</w:t>
      </w:r>
      <w:r>
        <w:rPr>
          <w:spacing w:val="-5"/>
        </w:rPr>
        <w:t xml:space="preserve"> </w:t>
      </w:r>
      <w:r>
        <w:t>предоставляя</w:t>
      </w:r>
      <w:r>
        <w:rPr>
          <w:spacing w:val="-5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их на новом лексическом материале; добиваться формирования навыков грамматической</w:t>
      </w:r>
    </w:p>
    <w:p w:rsidR="00D225B3" w:rsidRDefault="00D206EC">
      <w:pPr>
        <w:pStyle w:val="a3"/>
        <w:ind w:left="126"/>
      </w:pPr>
      <w:r>
        <w:t>самокоррекции,</w:t>
      </w:r>
      <w:r>
        <w:rPr>
          <w:spacing w:val="-4"/>
        </w:rPr>
        <w:t xml:space="preserve"> </w:t>
      </w:r>
      <w:r>
        <w:t>обращая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грамматическая</w:t>
      </w:r>
      <w:r>
        <w:rPr>
          <w:spacing w:val="-4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ведет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искажению смысла высказывания, неверно отражает ситуацию; проверять устойчивость усвоенных</w:t>
      </w:r>
    </w:p>
    <w:p w:rsidR="00D225B3" w:rsidRDefault="00D206EC">
      <w:pPr>
        <w:pStyle w:val="a3"/>
        <w:ind w:left="126"/>
      </w:pPr>
      <w:r>
        <w:t>грамматических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лексическом</w:t>
      </w:r>
      <w:r>
        <w:rPr>
          <w:spacing w:val="-3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rPr>
          <w:spacing w:val="-2"/>
        </w:rPr>
        <w:t>ситуациях.</w:t>
      </w:r>
    </w:p>
    <w:p w:rsidR="00D225B3" w:rsidRDefault="00D206EC">
      <w:pPr>
        <w:pStyle w:val="a3"/>
        <w:ind w:left="126" w:firstLine="881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области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связной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речи:</w:t>
      </w:r>
      <w:r>
        <w:rPr>
          <w:spacing w:val="-2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фразы</w:t>
      </w:r>
      <w:r>
        <w:rPr>
          <w:spacing w:val="-4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для описания различных ситуаций; формировать способы построения коммуникативных</w:t>
      </w:r>
    </w:p>
    <w:p w:rsidR="00D225B3" w:rsidRDefault="00D206EC">
      <w:pPr>
        <w:pStyle w:val="a3"/>
        <w:ind w:left="126" w:right="161"/>
      </w:pPr>
      <w:r>
        <w:t>высказываний (просьба, описание, отрицание и т. д.); развивать диалогическую речь детей на русском языке; создавать условия для максимального использования самостоятельной, неподготовленной</w:t>
      </w:r>
      <w:r>
        <w:rPr>
          <w:spacing w:val="-5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t>языке;</w:t>
      </w:r>
      <w:r>
        <w:rPr>
          <w:spacing w:val="-5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положительную</w:t>
      </w:r>
      <w:r>
        <w:rPr>
          <w:spacing w:val="-5"/>
        </w:rPr>
        <w:t xml:space="preserve"> </w:t>
      </w:r>
      <w:r>
        <w:t>мотивацию речи детей в игровых ситуациях.</w:t>
      </w:r>
    </w:p>
    <w:p w:rsidR="00D225B3" w:rsidRDefault="00D206EC">
      <w:pPr>
        <w:pStyle w:val="a3"/>
        <w:spacing w:line="274" w:lineRule="exact"/>
        <w:ind w:left="135"/>
      </w:pP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spacing w:val="-2"/>
        </w:rPr>
        <w:t>условий:</w:t>
      </w:r>
    </w:p>
    <w:p w:rsidR="00D225B3" w:rsidRDefault="00D206EC">
      <w:pPr>
        <w:pStyle w:val="a4"/>
        <w:numPr>
          <w:ilvl w:val="0"/>
          <w:numId w:val="9"/>
        </w:numPr>
        <w:tabs>
          <w:tab w:val="left" w:pos="2265"/>
        </w:tabs>
        <w:spacing w:before="3" w:line="319" w:lineRule="exact"/>
        <w:ind w:left="2265"/>
        <w:rPr>
          <w:sz w:val="24"/>
        </w:rPr>
      </w:pPr>
      <w:r>
        <w:rPr>
          <w:sz w:val="24"/>
        </w:rPr>
        <w:t>комплексная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2"/>
          <w:sz w:val="24"/>
        </w:rPr>
        <w:t xml:space="preserve"> родителей.</w:t>
      </w:r>
    </w:p>
    <w:p w:rsidR="00D225B3" w:rsidRDefault="00D206EC">
      <w:pPr>
        <w:pStyle w:val="a4"/>
        <w:numPr>
          <w:ilvl w:val="0"/>
          <w:numId w:val="9"/>
        </w:numPr>
        <w:tabs>
          <w:tab w:val="left" w:pos="2265"/>
          <w:tab w:val="left" w:pos="3997"/>
          <w:tab w:val="left" w:pos="4332"/>
          <w:tab w:val="left" w:pos="5586"/>
          <w:tab w:val="left" w:pos="6912"/>
          <w:tab w:val="left" w:pos="7930"/>
          <w:tab w:val="left" w:pos="8216"/>
          <w:tab w:val="left" w:pos="9369"/>
          <w:tab w:val="left" w:pos="9688"/>
        </w:tabs>
        <w:spacing w:before="5" w:line="232" w:lineRule="auto"/>
        <w:ind w:right="132" w:firstLine="739"/>
        <w:rPr>
          <w:sz w:val="24"/>
        </w:rPr>
      </w:pPr>
      <w:r>
        <w:rPr>
          <w:spacing w:val="-2"/>
          <w:sz w:val="24"/>
        </w:rPr>
        <w:t>своевременное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поэтапное</w:t>
      </w:r>
      <w:r>
        <w:rPr>
          <w:sz w:val="24"/>
        </w:rPr>
        <w:tab/>
      </w:r>
      <w:r>
        <w:rPr>
          <w:spacing w:val="-2"/>
          <w:sz w:val="24"/>
        </w:rPr>
        <w:t>включение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билингва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новую </w:t>
      </w:r>
      <w:r>
        <w:rPr>
          <w:sz w:val="24"/>
        </w:rPr>
        <w:t>социокультурную среду,</w:t>
      </w:r>
    </w:p>
    <w:p w:rsidR="00D225B3" w:rsidRDefault="00D206EC">
      <w:pPr>
        <w:pStyle w:val="a4"/>
        <w:numPr>
          <w:ilvl w:val="0"/>
          <w:numId w:val="9"/>
        </w:numPr>
        <w:tabs>
          <w:tab w:val="left" w:pos="2265"/>
        </w:tabs>
        <w:spacing w:before="2" w:line="318" w:lineRule="exact"/>
        <w:ind w:left="2265"/>
        <w:rPr>
          <w:sz w:val="24"/>
        </w:rPr>
      </w:pPr>
      <w:r>
        <w:rPr>
          <w:sz w:val="24"/>
        </w:rPr>
        <w:t>коммуникативный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D225B3" w:rsidRDefault="00D206EC">
      <w:pPr>
        <w:pStyle w:val="a4"/>
        <w:numPr>
          <w:ilvl w:val="0"/>
          <w:numId w:val="9"/>
        </w:numPr>
        <w:tabs>
          <w:tab w:val="left" w:pos="2265"/>
        </w:tabs>
        <w:spacing w:before="5" w:line="232" w:lineRule="auto"/>
        <w:ind w:right="139" w:firstLine="739"/>
        <w:rPr>
          <w:sz w:val="24"/>
        </w:rPr>
      </w:pP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80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 среды ребенка</w:t>
      </w:r>
    </w:p>
    <w:p w:rsidR="00D225B3" w:rsidRDefault="00D206EC">
      <w:pPr>
        <w:pStyle w:val="a4"/>
        <w:numPr>
          <w:ilvl w:val="0"/>
          <w:numId w:val="9"/>
        </w:numPr>
        <w:tabs>
          <w:tab w:val="left" w:pos="2265"/>
        </w:tabs>
        <w:spacing w:before="10" w:line="232" w:lineRule="auto"/>
        <w:ind w:right="140" w:firstLine="739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социуме; систематичность и последовательность обучения.</w:t>
      </w:r>
    </w:p>
    <w:p w:rsidR="00D225B3" w:rsidRDefault="00D206EC">
      <w:pPr>
        <w:pStyle w:val="3"/>
        <w:numPr>
          <w:ilvl w:val="2"/>
          <w:numId w:val="11"/>
        </w:numPr>
        <w:tabs>
          <w:tab w:val="left" w:pos="680"/>
        </w:tabs>
        <w:spacing w:before="67"/>
        <w:jc w:val="both"/>
      </w:pPr>
      <w:r>
        <w:t>Содержание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«Социализация</w:t>
      </w:r>
      <w:r>
        <w:rPr>
          <w:spacing w:val="-4"/>
        </w:rPr>
        <w:t xml:space="preserve"> </w:t>
      </w:r>
      <w:r>
        <w:t>детей-мигрантов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обществе»</w:t>
      </w:r>
    </w:p>
    <w:p w:rsidR="00D225B3" w:rsidRDefault="00D206EC">
      <w:pPr>
        <w:pStyle w:val="a3"/>
        <w:ind w:left="126" w:right="1411" w:firstLine="859"/>
        <w:jc w:val="both"/>
      </w:pPr>
      <w:r>
        <w:t>Для реализации данного направления воспитатели выстраивают систему взаимоотношений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4"/>
        </w:rPr>
        <w:t>было</w:t>
      </w:r>
    </w:p>
    <w:p w:rsidR="00D225B3" w:rsidRDefault="00D206EC">
      <w:pPr>
        <w:pStyle w:val="a3"/>
        <w:ind w:left="126" w:right="881"/>
        <w:jc w:val="both"/>
      </w:pPr>
      <w:r>
        <w:t>комфортное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несмотря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особенности.</w:t>
      </w:r>
      <w:r>
        <w:rPr>
          <w:spacing w:val="-4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активно вовлекаются</w:t>
      </w:r>
      <w:r>
        <w:rPr>
          <w:spacing w:val="-4"/>
        </w:rPr>
        <w:t xml:space="preserve"> </w:t>
      </w:r>
      <w:r>
        <w:t>в досуговую деятельность. Педагог помогает ребенку построить отношения с другими</w:t>
      </w:r>
    </w:p>
    <w:p w:rsidR="00D225B3" w:rsidRDefault="00D206EC">
      <w:pPr>
        <w:pStyle w:val="a3"/>
        <w:ind w:left="126" w:right="965"/>
        <w:jc w:val="both"/>
      </w:pPr>
      <w:r>
        <w:t>сверстниками,</w:t>
      </w:r>
      <w:r>
        <w:rPr>
          <w:spacing w:val="-4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выступая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тьютера</w:t>
      </w:r>
      <w:r>
        <w:rPr>
          <w:spacing w:val="-5"/>
        </w:rPr>
        <w:t xml:space="preserve"> </w:t>
      </w:r>
      <w:r>
        <w:t>помогающего</w:t>
      </w:r>
      <w:r>
        <w:rPr>
          <w:spacing w:val="-4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вступить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контакт</w:t>
      </w:r>
      <w:r>
        <w:rPr>
          <w:spacing w:val="-4"/>
        </w:rPr>
        <w:t xml:space="preserve"> </w:t>
      </w:r>
      <w:r>
        <w:t>с другими детьми, помочь построить игровое взаимодействие.</w:t>
      </w:r>
    </w:p>
    <w:p w:rsidR="00D225B3" w:rsidRDefault="00D206EC">
      <w:pPr>
        <w:pStyle w:val="a3"/>
        <w:ind w:left="899"/>
        <w:jc w:val="both"/>
      </w:pPr>
      <w:r>
        <w:t>Кроме</w:t>
      </w:r>
      <w:r>
        <w:rPr>
          <w:spacing w:val="-6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детей-мигрантов</w:t>
      </w:r>
      <w:r>
        <w:rPr>
          <w:spacing w:val="-4"/>
        </w:rPr>
        <w:t xml:space="preserve"> </w:t>
      </w:r>
      <w:r>
        <w:t>планируется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направлениям:</w:t>
      </w:r>
    </w:p>
    <w:p w:rsidR="00D225B3" w:rsidRDefault="00D206EC">
      <w:pPr>
        <w:pStyle w:val="a4"/>
        <w:numPr>
          <w:ilvl w:val="0"/>
          <w:numId w:val="8"/>
        </w:numPr>
        <w:tabs>
          <w:tab w:val="left" w:pos="1555"/>
        </w:tabs>
        <w:ind w:right="134" w:firstLine="859"/>
        <w:jc w:val="both"/>
        <w:rPr>
          <w:sz w:val="24"/>
        </w:rPr>
      </w:pPr>
      <w:r>
        <w:rPr>
          <w:sz w:val="24"/>
        </w:rPr>
        <w:t>воспитание положительного отношения ребёнка к окружающим людям - уважения и терпимости к детям и взрослым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своеобразия, уважения к чувству собственного достоинства других людей, их мнениям, желаниям, взглядам;</w:t>
      </w:r>
    </w:p>
    <w:p w:rsidR="00D225B3" w:rsidRDefault="00D206EC">
      <w:pPr>
        <w:pStyle w:val="a4"/>
        <w:numPr>
          <w:ilvl w:val="0"/>
          <w:numId w:val="8"/>
        </w:numPr>
        <w:tabs>
          <w:tab w:val="left" w:pos="1555"/>
        </w:tabs>
        <w:ind w:right="130" w:firstLine="859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людьми: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помощи при осознании необходимости людей друг в друге, планировании совместной работы, соподчинении и контроле своих желаний, согласовании с партнёрами по деятельности мнений и </w:t>
      </w:r>
      <w:r>
        <w:rPr>
          <w:spacing w:val="-2"/>
          <w:sz w:val="24"/>
        </w:rPr>
        <w:lastRenderedPageBreak/>
        <w:t>действий;</w:t>
      </w:r>
    </w:p>
    <w:p w:rsidR="00D225B3" w:rsidRDefault="00D206EC">
      <w:pPr>
        <w:pStyle w:val="a4"/>
        <w:numPr>
          <w:ilvl w:val="0"/>
          <w:numId w:val="8"/>
        </w:numPr>
        <w:tabs>
          <w:tab w:val="left" w:pos="1555"/>
        </w:tabs>
        <w:ind w:right="130" w:firstLine="859"/>
        <w:jc w:val="both"/>
        <w:rPr>
          <w:sz w:val="24"/>
        </w:rPr>
      </w:pPr>
      <w:r>
        <w:rPr>
          <w:sz w:val="24"/>
        </w:rPr>
        <w:t>создание коммуникативной компетентности ребёнка - распознавание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эмоциональных переживаний и состояний окружающих, выражение собственных переживаний;</w:t>
      </w:r>
    </w:p>
    <w:p w:rsidR="00D225B3" w:rsidRDefault="00D206EC">
      <w:pPr>
        <w:pStyle w:val="a4"/>
        <w:numPr>
          <w:ilvl w:val="0"/>
          <w:numId w:val="8"/>
        </w:numPr>
        <w:tabs>
          <w:tab w:val="left" w:pos="1555"/>
        </w:tabs>
        <w:ind w:right="135" w:firstLine="859"/>
        <w:jc w:val="both"/>
        <w:rPr>
          <w:sz w:val="24"/>
        </w:rPr>
      </w:pPr>
      <w:r>
        <w:rPr>
          <w:sz w:val="24"/>
        </w:rPr>
        <w:t>формирование у детей социальных навыков: освоение различных способов разрешения конфликтных ситуаций, умений договариваться, соблюдать очерёдность, устанавливать новые контакты;</w:t>
      </w:r>
    </w:p>
    <w:p w:rsidR="00D225B3" w:rsidRDefault="00D206EC">
      <w:pPr>
        <w:pStyle w:val="a4"/>
        <w:numPr>
          <w:ilvl w:val="0"/>
          <w:numId w:val="8"/>
        </w:numPr>
        <w:tabs>
          <w:tab w:val="left" w:pos="1555"/>
        </w:tabs>
        <w:ind w:right="136" w:firstLine="859"/>
        <w:jc w:val="both"/>
        <w:rPr>
          <w:sz w:val="24"/>
        </w:rPr>
      </w:pPr>
      <w:r>
        <w:rPr>
          <w:sz w:val="24"/>
        </w:rPr>
        <w:t>развитие положительного отношения ребёнка к себе, другим людям, окружающему миру, коммуникативной и социальной компетентности детей;</w:t>
      </w:r>
    </w:p>
    <w:p w:rsidR="00D225B3" w:rsidRDefault="00D206EC">
      <w:pPr>
        <w:pStyle w:val="a4"/>
        <w:numPr>
          <w:ilvl w:val="0"/>
          <w:numId w:val="8"/>
        </w:numPr>
        <w:tabs>
          <w:tab w:val="left" w:pos="1555"/>
        </w:tabs>
        <w:ind w:right="129" w:firstLine="859"/>
        <w:jc w:val="both"/>
        <w:rPr>
          <w:sz w:val="24"/>
        </w:rPr>
      </w:pPr>
      <w:r>
        <w:rPr>
          <w:sz w:val="24"/>
        </w:rPr>
        <w:t>создание условий для формирования у ребёнка положительного самоощущения - уверенности в своих возможностях, в том, что он хороший, что его любят;</w:t>
      </w:r>
    </w:p>
    <w:p w:rsidR="00D225B3" w:rsidRDefault="00D206EC">
      <w:pPr>
        <w:pStyle w:val="a4"/>
        <w:numPr>
          <w:ilvl w:val="0"/>
          <w:numId w:val="8"/>
        </w:numPr>
        <w:tabs>
          <w:tab w:val="left" w:pos="1555"/>
        </w:tabs>
        <w:ind w:right="138" w:firstLine="859"/>
        <w:jc w:val="both"/>
        <w:rPr>
          <w:sz w:val="24"/>
        </w:rPr>
      </w:pPr>
      <w:r>
        <w:rPr>
          <w:sz w:val="24"/>
        </w:rPr>
        <w:t>формирование у ребёнка чувства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время);</w:t>
      </w:r>
    </w:p>
    <w:p w:rsidR="00D225B3" w:rsidRDefault="00D206EC">
      <w:pPr>
        <w:pStyle w:val="a4"/>
        <w:numPr>
          <w:ilvl w:val="0"/>
          <w:numId w:val="8"/>
        </w:numPr>
        <w:tabs>
          <w:tab w:val="left" w:pos="1556"/>
        </w:tabs>
        <w:ind w:left="1556" w:hanging="55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5"/>
          <w:sz w:val="24"/>
        </w:rPr>
        <w:t xml:space="preserve"> </w:t>
      </w:r>
      <w:r>
        <w:rPr>
          <w:sz w:val="24"/>
        </w:rPr>
        <w:t>общее</w:t>
      </w:r>
      <w:r>
        <w:rPr>
          <w:spacing w:val="23"/>
          <w:sz w:val="24"/>
        </w:rPr>
        <w:t xml:space="preserve"> </w:t>
      </w:r>
      <w:r>
        <w:rPr>
          <w:sz w:val="24"/>
        </w:rPr>
        <w:t>дело,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данное</w:t>
      </w:r>
    </w:p>
    <w:p w:rsidR="00D225B3" w:rsidRDefault="00D206EC">
      <w:pPr>
        <w:pStyle w:val="a3"/>
      </w:pPr>
      <w:r>
        <w:rPr>
          <w:spacing w:val="-2"/>
        </w:rPr>
        <w:t>слово.</w:t>
      </w:r>
    </w:p>
    <w:p w:rsidR="00D225B3" w:rsidRDefault="00D206EC">
      <w:pPr>
        <w:pStyle w:val="a4"/>
        <w:numPr>
          <w:ilvl w:val="0"/>
          <w:numId w:val="8"/>
        </w:numPr>
        <w:tabs>
          <w:tab w:val="left" w:pos="1073"/>
        </w:tabs>
        <w:spacing w:before="17"/>
        <w:ind w:left="1073" w:hanging="73"/>
        <w:rPr>
          <w:rFonts w:ascii="Arial MT" w:hAnsi="Arial MT"/>
        </w:rPr>
      </w:pPr>
      <w:r>
        <w:rPr>
          <w:rFonts w:ascii="Arial MT" w:hAnsi="Arial MT"/>
        </w:rPr>
        <w:t>​</w:t>
      </w:r>
    </w:p>
    <w:p w:rsidR="00D225B3" w:rsidRDefault="00D206EC">
      <w:pPr>
        <w:pStyle w:val="3"/>
        <w:spacing w:before="10" w:line="240" w:lineRule="auto"/>
        <w:ind w:left="123" w:right="1245" w:firstLine="0"/>
        <w:jc w:val="both"/>
      </w:pPr>
      <w:r>
        <w:t>2.2.3.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t>«Межкультурное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толерантность»</w:t>
      </w:r>
    </w:p>
    <w:p w:rsidR="00D225B3" w:rsidRDefault="00D206EC">
      <w:pPr>
        <w:pStyle w:val="a3"/>
        <w:spacing w:line="271" w:lineRule="exact"/>
        <w:ind w:left="123"/>
        <w:jc w:val="both"/>
      </w:pPr>
      <w:r>
        <w:t>Организация</w:t>
      </w:r>
      <w:r>
        <w:rPr>
          <w:spacing w:val="-11"/>
        </w:rPr>
        <w:t xml:space="preserve"> </w:t>
      </w:r>
      <w:r>
        <w:t>межкультурного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поликультурной</w:t>
      </w:r>
      <w:r>
        <w:rPr>
          <w:spacing w:val="-8"/>
        </w:rPr>
        <w:t xml:space="preserve"> </w:t>
      </w:r>
      <w:r>
        <w:rPr>
          <w:spacing w:val="-2"/>
        </w:rPr>
        <w:t>группы</w:t>
      </w:r>
    </w:p>
    <w:p w:rsidR="00D225B3" w:rsidRDefault="00D206EC">
      <w:pPr>
        <w:pStyle w:val="a3"/>
        <w:ind w:left="123" w:right="431"/>
        <w:jc w:val="both"/>
      </w:pPr>
      <w:r>
        <w:t>предполагает формирование у</w:t>
      </w:r>
      <w:r>
        <w:rPr>
          <w:spacing w:val="-3"/>
        </w:rPr>
        <w:t xml:space="preserve"> </w:t>
      </w:r>
      <w:r>
        <w:t>детей первичных представлений о социокультурных ценностях и традициях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выработке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толерантного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организации разных видов детской деятельности.</w:t>
      </w:r>
    </w:p>
    <w:p w:rsidR="00D225B3" w:rsidRDefault="00D225B3">
      <w:pPr>
        <w:pStyle w:val="a3"/>
        <w:spacing w:before="5"/>
        <w:ind w:left="0"/>
      </w:pPr>
    </w:p>
    <w:p w:rsidR="00D225B3" w:rsidRDefault="00D206EC">
      <w:pPr>
        <w:pStyle w:val="3"/>
        <w:numPr>
          <w:ilvl w:val="1"/>
          <w:numId w:val="7"/>
        </w:numPr>
        <w:tabs>
          <w:tab w:val="left" w:pos="560"/>
        </w:tabs>
      </w:pPr>
      <w:r>
        <w:t>Описание</w:t>
      </w:r>
      <w:r>
        <w:rPr>
          <w:spacing w:val="56"/>
        </w:rPr>
        <w:t xml:space="preserve"> </w:t>
      </w:r>
      <w:r>
        <w:t>вариативных</w:t>
      </w:r>
      <w:r>
        <w:rPr>
          <w:spacing w:val="58"/>
        </w:rPr>
        <w:t xml:space="preserve"> </w:t>
      </w:r>
      <w:r>
        <w:t>форм,</w:t>
      </w:r>
      <w:r>
        <w:rPr>
          <w:spacing w:val="58"/>
        </w:rPr>
        <w:t xml:space="preserve"> </w:t>
      </w:r>
      <w:r>
        <w:t>способов,</w:t>
      </w:r>
      <w:r>
        <w:rPr>
          <w:spacing w:val="57"/>
        </w:rPr>
        <w:t xml:space="preserve"> </w:t>
      </w:r>
      <w:r>
        <w:t>методов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средств</w:t>
      </w:r>
      <w:r>
        <w:rPr>
          <w:spacing w:val="27"/>
        </w:rPr>
        <w:t xml:space="preserve">  </w:t>
      </w:r>
      <w:r>
        <w:rPr>
          <w:spacing w:val="-2"/>
        </w:rPr>
        <w:t>реализации</w:t>
      </w:r>
    </w:p>
    <w:p w:rsidR="00D225B3" w:rsidRDefault="00D206EC">
      <w:pPr>
        <w:pStyle w:val="a3"/>
        <w:ind w:left="736" w:right="161"/>
      </w:pPr>
      <w:r>
        <w:t>При</w:t>
      </w:r>
      <w:r>
        <w:rPr>
          <w:spacing w:val="-5"/>
        </w:rPr>
        <w:t xml:space="preserve"> </w:t>
      </w:r>
      <w:r>
        <w:t>представлении</w:t>
      </w:r>
      <w:r>
        <w:rPr>
          <w:spacing w:val="-5"/>
        </w:rPr>
        <w:t xml:space="preserve"> </w:t>
      </w:r>
      <w:r>
        <w:t>методов,</w:t>
      </w:r>
      <w:r>
        <w:rPr>
          <w:spacing w:val="-5"/>
        </w:rPr>
        <w:t xml:space="preserve"> </w:t>
      </w:r>
      <w:r>
        <w:t>способов,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деятельности с детьми-иностранцами, используются:</w:t>
      </w:r>
    </w:p>
    <w:p w:rsidR="00D225B3" w:rsidRDefault="00D206EC">
      <w:pPr>
        <w:pStyle w:val="a4"/>
        <w:numPr>
          <w:ilvl w:val="2"/>
          <w:numId w:val="7"/>
        </w:numPr>
        <w:tabs>
          <w:tab w:val="left" w:pos="893"/>
        </w:tabs>
        <w:spacing w:line="317" w:lineRule="exact"/>
        <w:ind w:left="893" w:hanging="167"/>
        <w:rPr>
          <w:sz w:val="24"/>
        </w:rPr>
      </w:pPr>
      <w:r>
        <w:rPr>
          <w:sz w:val="24"/>
        </w:rPr>
        <w:t>проблемные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D225B3" w:rsidRDefault="00D206EC">
      <w:pPr>
        <w:pStyle w:val="a4"/>
        <w:numPr>
          <w:ilvl w:val="2"/>
          <w:numId w:val="7"/>
        </w:numPr>
        <w:tabs>
          <w:tab w:val="left" w:pos="893"/>
        </w:tabs>
        <w:spacing w:line="313" w:lineRule="exact"/>
        <w:ind w:left="893" w:hanging="167"/>
        <w:rPr>
          <w:sz w:val="24"/>
        </w:rPr>
      </w:pP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 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D225B3" w:rsidRDefault="00D206EC">
      <w:pPr>
        <w:pStyle w:val="a4"/>
        <w:numPr>
          <w:ilvl w:val="2"/>
          <w:numId w:val="7"/>
        </w:numPr>
        <w:tabs>
          <w:tab w:val="left" w:pos="893"/>
        </w:tabs>
        <w:spacing w:line="313" w:lineRule="exact"/>
        <w:ind w:left="893" w:hanging="167"/>
        <w:rPr>
          <w:sz w:val="24"/>
        </w:rPr>
      </w:pP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дилеммы;</w:t>
      </w:r>
    </w:p>
    <w:p w:rsidR="00D225B3" w:rsidRDefault="00D206EC">
      <w:pPr>
        <w:pStyle w:val="a4"/>
        <w:numPr>
          <w:ilvl w:val="2"/>
          <w:numId w:val="7"/>
        </w:numPr>
        <w:tabs>
          <w:tab w:val="left" w:pos="893"/>
        </w:tabs>
        <w:spacing w:line="313" w:lineRule="exact"/>
        <w:ind w:left="893" w:hanging="167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D225B3" w:rsidRDefault="00D206EC">
      <w:pPr>
        <w:pStyle w:val="a4"/>
        <w:numPr>
          <w:ilvl w:val="2"/>
          <w:numId w:val="7"/>
        </w:numPr>
        <w:tabs>
          <w:tab w:val="left" w:pos="893"/>
        </w:tabs>
        <w:spacing w:line="313" w:lineRule="exact"/>
        <w:ind w:left="893" w:hanging="167"/>
        <w:rPr>
          <w:sz w:val="24"/>
        </w:rPr>
      </w:pPr>
      <w:r>
        <w:rPr>
          <w:sz w:val="24"/>
        </w:rPr>
        <w:t>продуктивные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225B3" w:rsidRDefault="00D206EC">
      <w:pPr>
        <w:pStyle w:val="a4"/>
        <w:numPr>
          <w:ilvl w:val="2"/>
          <w:numId w:val="7"/>
        </w:numPr>
        <w:tabs>
          <w:tab w:val="left" w:pos="893"/>
        </w:tabs>
        <w:spacing w:line="313" w:lineRule="exact"/>
        <w:ind w:left="893" w:hanging="167"/>
        <w:rPr>
          <w:sz w:val="24"/>
        </w:rPr>
      </w:pPr>
      <w:r>
        <w:rPr>
          <w:sz w:val="24"/>
        </w:rPr>
        <w:t>пение,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хореография,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музицирование;</w:t>
      </w:r>
    </w:p>
    <w:p w:rsidR="00D225B3" w:rsidRDefault="00D206EC">
      <w:pPr>
        <w:pStyle w:val="a4"/>
        <w:numPr>
          <w:ilvl w:val="2"/>
          <w:numId w:val="7"/>
        </w:numPr>
        <w:tabs>
          <w:tab w:val="left" w:pos="893"/>
        </w:tabs>
        <w:spacing w:line="313" w:lineRule="exact"/>
        <w:ind w:left="893" w:hanging="167"/>
        <w:rPr>
          <w:sz w:val="24"/>
        </w:rPr>
      </w:pPr>
      <w:r>
        <w:rPr>
          <w:sz w:val="24"/>
        </w:rPr>
        <w:t>аудио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видеозаписи;</w:t>
      </w:r>
    </w:p>
    <w:p w:rsidR="00D225B3" w:rsidRDefault="00D206EC">
      <w:pPr>
        <w:pStyle w:val="a4"/>
        <w:numPr>
          <w:ilvl w:val="2"/>
          <w:numId w:val="7"/>
        </w:numPr>
        <w:tabs>
          <w:tab w:val="left" w:pos="894"/>
        </w:tabs>
        <w:spacing w:line="237" w:lineRule="auto"/>
        <w:ind w:right="84"/>
        <w:jc w:val="both"/>
        <w:rPr>
          <w:sz w:val="24"/>
        </w:rPr>
      </w:pPr>
      <w:r>
        <w:rPr>
          <w:sz w:val="24"/>
        </w:rPr>
        <w:t>игры, упражнения, направленные на формирование позитивного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психоэмоционального состояния дошкольников, толерантности, позитивного отношения к своей и иной культуре, 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осведомлённости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др.</w:t>
      </w:r>
    </w:p>
    <w:p w:rsidR="00D225B3" w:rsidRDefault="00D206EC">
      <w:pPr>
        <w:pStyle w:val="3"/>
        <w:numPr>
          <w:ilvl w:val="1"/>
          <w:numId w:val="7"/>
        </w:numPr>
        <w:tabs>
          <w:tab w:val="left" w:pos="500"/>
        </w:tabs>
        <w:spacing w:before="67"/>
        <w:ind w:left="500" w:hanging="360"/>
      </w:pPr>
      <w:r>
        <w:t>Особенности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rPr>
          <w:spacing w:val="-2"/>
        </w:rPr>
        <w:t>практик</w:t>
      </w:r>
    </w:p>
    <w:p w:rsidR="00D225B3" w:rsidRDefault="00D206EC">
      <w:pPr>
        <w:pStyle w:val="a3"/>
        <w:spacing w:line="274" w:lineRule="exact"/>
      </w:pPr>
      <w:r>
        <w:t>Данный</w:t>
      </w:r>
      <w:r>
        <w:rPr>
          <w:spacing w:val="77"/>
        </w:rPr>
        <w:t xml:space="preserve"> </w:t>
      </w:r>
      <w:r>
        <w:t>раздел</w:t>
      </w:r>
      <w:r>
        <w:rPr>
          <w:spacing w:val="78"/>
        </w:rPr>
        <w:t xml:space="preserve"> </w:t>
      </w:r>
      <w:r>
        <w:t>соответствует</w:t>
      </w:r>
      <w:r>
        <w:rPr>
          <w:spacing w:val="78"/>
        </w:rPr>
        <w:t xml:space="preserve"> </w:t>
      </w:r>
      <w:r>
        <w:t>образовательной</w:t>
      </w:r>
      <w:r>
        <w:rPr>
          <w:spacing w:val="78"/>
        </w:rPr>
        <w:t xml:space="preserve"> </w:t>
      </w:r>
      <w:r>
        <w:t>программе</w:t>
      </w:r>
      <w:r>
        <w:rPr>
          <w:spacing w:val="77"/>
        </w:rPr>
        <w:t xml:space="preserve"> </w:t>
      </w:r>
      <w:r>
        <w:t>дошкольного</w:t>
      </w:r>
      <w:r>
        <w:rPr>
          <w:spacing w:val="78"/>
        </w:rPr>
        <w:t xml:space="preserve"> </w:t>
      </w:r>
      <w:r>
        <w:t>образования</w:t>
      </w:r>
      <w:r>
        <w:rPr>
          <w:spacing w:val="78"/>
        </w:rPr>
        <w:t xml:space="preserve"> </w:t>
      </w:r>
      <w:r>
        <w:rPr>
          <w:spacing w:val="-2"/>
        </w:rPr>
        <w:t>МБДОУ</w:t>
      </w:r>
    </w:p>
    <w:p w:rsidR="00D225B3" w:rsidRDefault="00D206EC">
      <w:pPr>
        <w:pStyle w:val="a3"/>
        <w:rPr>
          <w:spacing w:val="-4"/>
        </w:rPr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 xml:space="preserve">общеразвивающего 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№7 « Чебурашка» ЗМР РТ»</w:t>
      </w:r>
    </w:p>
    <w:p w:rsidR="00D206EC" w:rsidRDefault="00D206EC">
      <w:pPr>
        <w:pStyle w:val="a3"/>
      </w:pPr>
    </w:p>
    <w:p w:rsidR="00D225B3" w:rsidRDefault="00D225B3">
      <w:pPr>
        <w:pStyle w:val="a3"/>
        <w:spacing w:before="7"/>
        <w:ind w:left="0"/>
      </w:pPr>
    </w:p>
    <w:p w:rsidR="00D225B3" w:rsidRDefault="00D206EC">
      <w:pPr>
        <w:pStyle w:val="a4"/>
        <w:numPr>
          <w:ilvl w:val="1"/>
          <w:numId w:val="6"/>
        </w:numPr>
        <w:tabs>
          <w:tab w:val="left" w:pos="528"/>
        </w:tabs>
        <w:spacing w:line="237" w:lineRule="auto"/>
        <w:ind w:right="74" w:firstLine="0"/>
        <w:jc w:val="both"/>
        <w:rPr>
          <w:sz w:val="24"/>
        </w:rPr>
      </w:pPr>
      <w:r>
        <w:rPr>
          <w:b/>
          <w:i/>
          <w:sz w:val="24"/>
        </w:rPr>
        <w:t>Особенности взаимодействия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педагогического коллектива с семьями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детей-мигрантов </w:t>
      </w:r>
      <w:r>
        <w:rPr>
          <w:sz w:val="24"/>
        </w:rPr>
        <w:t>осуществляется через систему содержательных, эмоциональных, коммуникативных и действенных связей, основанных на межличностных отношениях партнеров и направленных на решение общей педагогической задачи.</w:t>
      </w:r>
    </w:p>
    <w:p w:rsidR="00D225B3" w:rsidRDefault="00D206EC">
      <w:pPr>
        <w:pStyle w:val="a3"/>
        <w:spacing w:before="4"/>
        <w:ind w:right="82"/>
        <w:jc w:val="both"/>
      </w:pPr>
      <w:r>
        <w:t>Первый этап - создание общей установки на совместное решение задачи социальной адаптации ребенка к детскому саду.</w:t>
      </w:r>
    </w:p>
    <w:p w:rsidR="00D225B3" w:rsidRDefault="00D206EC">
      <w:pPr>
        <w:pStyle w:val="a3"/>
        <w:ind w:right="75"/>
        <w:jc w:val="both"/>
      </w:pPr>
      <w:r>
        <w:t xml:space="preserve">Второй этап - взаимное ознакомление педагогов и родителей с национальными особенностями воспитания детей в России и странах семей-мигрантов. Необходимость данного этапа обусловлена тем, что у 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</w:t>
      </w:r>
      <w:r>
        <w:lastRenderedPageBreak/>
        <w:t>тактичного его педагогического сопровождения; компетентного ознакомления детей с национальной</w:t>
      </w:r>
      <w:r>
        <w:rPr>
          <w:spacing w:val="-3"/>
        </w:rPr>
        <w:t xml:space="preserve"> </w:t>
      </w:r>
      <w:r>
        <w:t>культурой.</w:t>
      </w:r>
      <w:r>
        <w:rPr>
          <w:spacing w:val="-3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решающее</w:t>
      </w:r>
      <w:r>
        <w:rPr>
          <w:spacing w:val="-4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 xml:space="preserve">в трансляции этнокультурной информации, так и в становлении этнотолерантных установок у </w:t>
      </w:r>
      <w:r>
        <w:rPr>
          <w:spacing w:val="-2"/>
        </w:rPr>
        <w:t>дошкольников.</w:t>
      </w:r>
    </w:p>
    <w:p w:rsidR="00D225B3" w:rsidRDefault="00D206EC">
      <w:pPr>
        <w:pStyle w:val="a3"/>
        <w:spacing w:before="1"/>
        <w:ind w:right="73"/>
        <w:jc w:val="both"/>
      </w:pPr>
      <w:r>
        <w:t>Третий этап - реализация единого, согласованного индивидуально-ориентированного сопровождения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мигрантов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преодоления,</w:t>
      </w:r>
      <w:r>
        <w:rPr>
          <w:spacing w:val="-5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D225B3" w:rsidRDefault="00D206EC">
      <w:pPr>
        <w:pStyle w:val="a3"/>
        <w:tabs>
          <w:tab w:val="left" w:pos="7785"/>
        </w:tabs>
        <w:ind w:right="81" w:firstLine="427"/>
        <w:jc w:val="both"/>
      </w:pPr>
      <w:r>
        <w:t>В</w:t>
      </w:r>
      <w:r>
        <w:rPr>
          <w:spacing w:val="80"/>
        </w:rPr>
        <w:t xml:space="preserve">  </w:t>
      </w:r>
      <w:r>
        <w:t>содержательной</w:t>
      </w:r>
      <w:r>
        <w:rPr>
          <w:spacing w:val="80"/>
        </w:rPr>
        <w:t xml:space="preserve">  </w:t>
      </w:r>
      <w:r>
        <w:t>части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программы</w:t>
      </w:r>
      <w:r>
        <w:tab/>
        <w:t>прописаны формы и способы</w:t>
      </w:r>
      <w:r>
        <w:rPr>
          <w:spacing w:val="40"/>
        </w:rPr>
        <w:t xml:space="preserve"> </w:t>
      </w:r>
      <w:r>
        <w:t>взаимодействия с семьями воспитанников, направленные на просвещение родителей и педагогов по вопросам сохранения и укрепления позитивного психоэмоционального состояния дошкольников, повышение этнокультурной осведомлённости, обучение приёмам эффективного межкультурного диалога: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spacing w:before="1"/>
        <w:rPr>
          <w:sz w:val="24"/>
        </w:rPr>
      </w:pPr>
      <w:r>
        <w:rPr>
          <w:sz w:val="24"/>
        </w:rPr>
        <w:t>консультации,</w:t>
      </w:r>
      <w:r>
        <w:rPr>
          <w:spacing w:val="-12"/>
          <w:sz w:val="24"/>
        </w:rPr>
        <w:t xml:space="preserve"> </w:t>
      </w:r>
      <w:r w:rsidR="00276B0B">
        <w:rPr>
          <w:spacing w:val="-2"/>
          <w:sz w:val="24"/>
        </w:rPr>
        <w:t>беседы</w:t>
      </w:r>
      <w:r>
        <w:rPr>
          <w:spacing w:val="-2"/>
          <w:sz w:val="24"/>
        </w:rPr>
        <w:t>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деловые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 w:rsidR="00276B0B">
        <w:rPr>
          <w:sz w:val="24"/>
        </w:rPr>
        <w:t>конкурсы</w:t>
      </w:r>
      <w:r>
        <w:rPr>
          <w:spacing w:val="-2"/>
          <w:sz w:val="24"/>
        </w:rPr>
        <w:t>;</w:t>
      </w:r>
    </w:p>
    <w:p w:rsidR="00D225B3" w:rsidRDefault="00276B0B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дни открытых дверей</w:t>
      </w:r>
      <w:r w:rsidR="00D206EC">
        <w:rPr>
          <w:spacing w:val="-2"/>
          <w:sz w:val="24"/>
        </w:rPr>
        <w:t>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круглые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столы;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родительские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клубы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интересам;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ИКТ;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сказкотерапии;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сайтов;</w:t>
      </w:r>
    </w:p>
    <w:p w:rsidR="00D225B3" w:rsidRDefault="00276B0B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развлечения, </w:t>
      </w:r>
      <w:r w:rsidR="00D206EC">
        <w:rPr>
          <w:spacing w:val="-6"/>
          <w:sz w:val="24"/>
        </w:rPr>
        <w:t xml:space="preserve"> </w:t>
      </w:r>
      <w:r w:rsidR="00D206EC">
        <w:rPr>
          <w:sz w:val="24"/>
        </w:rPr>
        <w:t>семейные</w:t>
      </w:r>
      <w:r w:rsidR="00D206EC">
        <w:rPr>
          <w:spacing w:val="-6"/>
          <w:sz w:val="24"/>
        </w:rPr>
        <w:t xml:space="preserve"> </w:t>
      </w:r>
      <w:r w:rsidR="00D206EC">
        <w:rPr>
          <w:spacing w:val="-2"/>
          <w:sz w:val="24"/>
        </w:rPr>
        <w:t>гостиные;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 w:rsidR="00276B0B">
        <w:rPr>
          <w:sz w:val="24"/>
        </w:rPr>
        <w:t>собрания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D225B3" w:rsidRDefault="00D225B3">
      <w:pPr>
        <w:pStyle w:val="a3"/>
        <w:spacing w:before="3"/>
        <w:ind w:left="0"/>
      </w:pPr>
    </w:p>
    <w:p w:rsidR="00D225B3" w:rsidRDefault="00D206EC">
      <w:pPr>
        <w:pStyle w:val="3"/>
        <w:numPr>
          <w:ilvl w:val="1"/>
          <w:numId w:val="6"/>
        </w:numPr>
        <w:tabs>
          <w:tab w:val="left" w:pos="1069"/>
          <w:tab w:val="left" w:pos="4078"/>
          <w:tab w:val="left" w:pos="5101"/>
          <w:tab w:val="left" w:pos="7098"/>
          <w:tab w:val="left" w:pos="8501"/>
        </w:tabs>
        <w:spacing w:line="240" w:lineRule="auto"/>
        <w:ind w:right="73" w:firstLine="427"/>
        <w:jc w:val="left"/>
      </w:pPr>
      <w:r>
        <w:rPr>
          <w:spacing w:val="-2"/>
        </w:rPr>
        <w:t>Психолого-педагогические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психологической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2"/>
        </w:rPr>
        <w:t xml:space="preserve">детей-мигрантов </w:t>
      </w:r>
      <w:r>
        <w:t>дошкольного возраста к поликультурной среде: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ind w:right="85"/>
        <w:rPr>
          <w:sz w:val="24"/>
        </w:rPr>
      </w:pPr>
      <w:r>
        <w:rPr>
          <w:sz w:val="24"/>
        </w:rPr>
        <w:t>создание системы мониторинга психоэмоционального состояния, этнической идентичности и толерантности;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ind w:right="8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80"/>
          <w:sz w:val="24"/>
        </w:rPr>
        <w:t xml:space="preserve"> </w:t>
      </w:r>
      <w:r>
        <w:rPr>
          <w:sz w:val="24"/>
        </w:rPr>
        <w:t>«психолог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педагог»,</w:t>
      </w:r>
      <w:r>
        <w:rPr>
          <w:spacing w:val="80"/>
          <w:sz w:val="24"/>
        </w:rPr>
        <w:t xml:space="preserve"> </w:t>
      </w:r>
      <w:r>
        <w:rPr>
          <w:sz w:val="24"/>
        </w:rPr>
        <w:t>«психолог-родитель», базирующегося на единстве диагностики и коррекции личностного развития ребёнка;</w:t>
      </w:r>
    </w:p>
    <w:p w:rsidR="00D225B3" w:rsidRDefault="00D206EC">
      <w:pPr>
        <w:pStyle w:val="a4"/>
        <w:numPr>
          <w:ilvl w:val="2"/>
          <w:numId w:val="6"/>
        </w:numPr>
        <w:tabs>
          <w:tab w:val="left" w:pos="861"/>
        </w:tabs>
        <w:ind w:right="84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предметно-развивающей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этнокультурных особенностей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группах </w:t>
      </w:r>
      <w:r>
        <w:rPr>
          <w:spacing w:val="-4"/>
          <w:sz w:val="24"/>
        </w:rPr>
        <w:t>ДОУ;</w:t>
      </w:r>
    </w:p>
    <w:p w:rsidR="00D225B3" w:rsidRDefault="00D206EC">
      <w:pPr>
        <w:pStyle w:val="a3"/>
      </w:pPr>
      <w:r>
        <w:t>организация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специально</w:t>
      </w:r>
      <w:r>
        <w:rPr>
          <w:spacing w:val="-5"/>
        </w:rPr>
        <w:t xml:space="preserve"> </w:t>
      </w:r>
      <w:r>
        <w:t>создаваемой образовательной</w:t>
      </w:r>
      <w:r>
        <w:rPr>
          <w:spacing w:val="-5"/>
        </w:rPr>
        <w:t xml:space="preserve"> </w:t>
      </w:r>
      <w:r>
        <w:t>среде, привлекательной и ценной для дошкольников; включение этно-регионального материала в</w:t>
      </w:r>
    </w:p>
    <w:p w:rsidR="00D225B3" w:rsidRDefault="00D206EC">
      <w:pPr>
        <w:pStyle w:val="a3"/>
        <w:jc w:val="both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D225B3" w:rsidRDefault="00D206EC">
      <w:pPr>
        <w:pStyle w:val="3"/>
        <w:numPr>
          <w:ilvl w:val="0"/>
          <w:numId w:val="13"/>
        </w:numPr>
        <w:tabs>
          <w:tab w:val="left" w:pos="306"/>
        </w:tabs>
        <w:spacing w:before="63"/>
        <w:ind w:left="306" w:hanging="180"/>
      </w:pPr>
      <w:bookmarkStart w:id="8" w:name="_TOC_250003"/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детьми-</w:t>
      </w:r>
      <w:bookmarkEnd w:id="8"/>
      <w:r>
        <w:rPr>
          <w:spacing w:val="-2"/>
        </w:rPr>
        <w:t>мигрантами</w:t>
      </w:r>
    </w:p>
    <w:p w:rsidR="00D225B3" w:rsidRDefault="00D206EC">
      <w:pPr>
        <w:pStyle w:val="a3"/>
        <w:spacing w:line="274" w:lineRule="exact"/>
        <w:ind w:left="246"/>
      </w:pPr>
      <w:r>
        <w:t>Дети-мигранты</w:t>
      </w:r>
      <w:r>
        <w:rPr>
          <w:spacing w:val="-6"/>
        </w:rPr>
        <w:t xml:space="preserve"> </w:t>
      </w:r>
      <w:r>
        <w:t>вовлекаются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запланированные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rPr>
          <w:spacing w:val="-2"/>
        </w:rPr>
        <w:t>МБДОУ</w:t>
      </w:r>
    </w:p>
    <w:p w:rsidR="00D225B3" w:rsidRDefault="00D206EC">
      <w:pPr>
        <w:pStyle w:val="a3"/>
        <w:ind w:left="126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 xml:space="preserve">общеразвивающего 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№7 « Чебурашка» ЗМР РТ</w:t>
      </w:r>
    </w:p>
    <w:p w:rsidR="00D225B3" w:rsidRDefault="00D206EC">
      <w:pPr>
        <w:pStyle w:val="a3"/>
        <w:ind w:left="126"/>
      </w:pPr>
      <w:r>
        <w:t>Одним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rPr>
          <w:spacing w:val="-2"/>
        </w:rPr>
        <w:t>является:</w:t>
      </w:r>
    </w:p>
    <w:p w:rsidR="00D225B3" w:rsidRDefault="00D206EC">
      <w:pPr>
        <w:pStyle w:val="a4"/>
        <w:numPr>
          <w:ilvl w:val="0"/>
          <w:numId w:val="5"/>
        </w:numPr>
        <w:tabs>
          <w:tab w:val="left" w:pos="324"/>
        </w:tabs>
        <w:ind w:right="503" w:firstLine="60"/>
        <w:rPr>
          <w:sz w:val="24"/>
        </w:rPr>
      </w:pPr>
      <w:r>
        <w:rPr>
          <w:sz w:val="24"/>
        </w:rPr>
        <w:t>формирование основ патриотизма, любви к своей семье, детскому саду, родной природе, соотечественникам,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символике -</w:t>
      </w:r>
      <w:r>
        <w:rPr>
          <w:spacing w:val="-5"/>
          <w:sz w:val="24"/>
        </w:rPr>
        <w:t xml:space="preserve"> </w:t>
      </w:r>
      <w:r>
        <w:rPr>
          <w:sz w:val="24"/>
        </w:rPr>
        <w:t>флагу,</w:t>
      </w:r>
      <w:r>
        <w:rPr>
          <w:spacing w:val="-2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4"/>
          <w:sz w:val="24"/>
        </w:rPr>
        <w:t xml:space="preserve"> </w:t>
      </w:r>
      <w:r>
        <w:rPr>
          <w:sz w:val="24"/>
        </w:rPr>
        <w:t>гимну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выступают</w:t>
      </w:r>
    </w:p>
    <w:p w:rsidR="00D225B3" w:rsidRDefault="00D206EC">
      <w:pPr>
        <w:pStyle w:val="a3"/>
        <w:ind w:left="126"/>
      </w:pPr>
      <w:r>
        <w:t>образовательными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дошкольников.</w:t>
      </w:r>
      <w:r>
        <w:rPr>
          <w:spacing w:val="-4"/>
        </w:rPr>
        <w:t xml:space="preserve"> </w:t>
      </w:r>
      <w:r>
        <w:t>Формируя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малой родине и Отечестве, социокультурных ценностях нашего народа, об отечественных традициях и праздниках, многообразии стран и народов мира.</w:t>
      </w:r>
    </w:p>
    <w:p w:rsidR="00D225B3" w:rsidRDefault="00D206EC">
      <w:pPr>
        <w:pStyle w:val="a3"/>
        <w:ind w:left="126" w:right="161" w:firstLine="881"/>
      </w:pPr>
      <w:r>
        <w:t>Цель: - объединение усилий дошкольного образовательного учреждения и семьи и создание</w:t>
      </w:r>
      <w:r>
        <w:rPr>
          <w:spacing w:val="-4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контекста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 педагогических технологий, присоединение ребенка и его родителей к базовым духовным, нравственным и социокультурным ценностям России.</w:t>
      </w:r>
    </w:p>
    <w:p w:rsidR="00D225B3" w:rsidRDefault="00D206EC">
      <w:pPr>
        <w:pStyle w:val="a3"/>
        <w:spacing w:before="1"/>
        <w:ind w:left="126" w:firstLine="941"/>
      </w:pPr>
      <w:r>
        <w:t>Задачами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межэтнического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реализации направлений программы являются:</w:t>
      </w:r>
    </w:p>
    <w:p w:rsidR="00D225B3" w:rsidRDefault="00D206EC">
      <w:pPr>
        <w:pStyle w:val="a4"/>
        <w:numPr>
          <w:ilvl w:val="0"/>
          <w:numId w:val="4"/>
        </w:numPr>
        <w:tabs>
          <w:tab w:val="left" w:pos="1557"/>
        </w:tabs>
        <w:ind w:right="131" w:firstLine="941"/>
        <w:rPr>
          <w:sz w:val="24"/>
        </w:rPr>
      </w:pP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80"/>
          <w:sz w:val="24"/>
        </w:rPr>
        <w:t xml:space="preserve"> </w:t>
      </w:r>
      <w:r>
        <w:rPr>
          <w:sz w:val="24"/>
        </w:rPr>
        <w:t>нравственных ценностей народов Российской Федерации, исторических и культурных традиций;</w:t>
      </w:r>
    </w:p>
    <w:p w:rsidR="00D225B3" w:rsidRDefault="00D206EC">
      <w:pPr>
        <w:pStyle w:val="a4"/>
        <w:numPr>
          <w:ilvl w:val="0"/>
          <w:numId w:val="4"/>
        </w:numPr>
        <w:tabs>
          <w:tab w:val="left" w:pos="1557"/>
          <w:tab w:val="left" w:pos="3178"/>
          <w:tab w:val="left" w:pos="5181"/>
          <w:tab w:val="left" w:pos="6639"/>
          <w:tab w:val="left" w:pos="7628"/>
          <w:tab w:val="left" w:pos="8678"/>
          <w:tab w:val="left" w:pos="9137"/>
        </w:tabs>
        <w:ind w:right="129" w:firstLine="941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добросердечные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детьми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родителями </w:t>
      </w:r>
      <w:r>
        <w:rPr>
          <w:sz w:val="24"/>
        </w:rPr>
        <w:lastRenderedPageBreak/>
        <w:t>образовательной организации, представителями разных культур;</w:t>
      </w:r>
    </w:p>
    <w:p w:rsidR="00D225B3" w:rsidRDefault="00D206EC">
      <w:pPr>
        <w:pStyle w:val="a4"/>
        <w:numPr>
          <w:ilvl w:val="0"/>
          <w:numId w:val="4"/>
        </w:numPr>
        <w:tabs>
          <w:tab w:val="left" w:pos="1557"/>
        </w:tabs>
        <w:ind w:left="1557" w:hanging="47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народностей;</w:t>
      </w:r>
    </w:p>
    <w:p w:rsidR="00D225B3" w:rsidRDefault="00D206EC">
      <w:pPr>
        <w:pStyle w:val="a4"/>
        <w:numPr>
          <w:ilvl w:val="0"/>
          <w:numId w:val="4"/>
        </w:numPr>
        <w:tabs>
          <w:tab w:val="left" w:pos="1557"/>
        </w:tabs>
        <w:ind w:left="1557" w:hanging="475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D225B3" w:rsidRDefault="00D206EC">
      <w:pPr>
        <w:pStyle w:val="a4"/>
        <w:numPr>
          <w:ilvl w:val="0"/>
          <w:numId w:val="5"/>
        </w:numPr>
        <w:tabs>
          <w:tab w:val="left" w:pos="472"/>
          <w:tab w:val="left" w:pos="1491"/>
          <w:tab w:val="left" w:pos="2558"/>
          <w:tab w:val="left" w:pos="3163"/>
          <w:tab w:val="left" w:pos="4919"/>
          <w:tab w:val="left" w:pos="6029"/>
          <w:tab w:val="left" w:pos="7888"/>
          <w:tab w:val="left" w:pos="8253"/>
          <w:tab w:val="left" w:pos="10212"/>
        </w:tabs>
        <w:ind w:left="140" w:right="139" w:firstLine="0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сотрудничества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поликультурном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полиэтническом социуме.</w:t>
      </w:r>
    </w:p>
    <w:p w:rsidR="00D225B3" w:rsidRDefault="00D206EC">
      <w:pPr>
        <w:pStyle w:val="a3"/>
        <w:ind w:left="1026"/>
      </w:pPr>
      <w:r>
        <w:t>Кроме</w:t>
      </w:r>
      <w:r>
        <w:rPr>
          <w:spacing w:val="-5"/>
        </w:rPr>
        <w:t xml:space="preserve"> </w:t>
      </w:r>
      <w:r>
        <w:t>этого,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детей-мигрантов,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rPr>
          <w:spacing w:val="-2"/>
        </w:rPr>
        <w:t>формирования</w:t>
      </w:r>
    </w:p>
    <w:p w:rsidR="00D225B3" w:rsidRDefault="00D206EC">
      <w:pPr>
        <w:pStyle w:val="a3"/>
        <w:ind w:left="126"/>
      </w:pPr>
      <w:r>
        <w:t>межкультурных</w:t>
      </w:r>
      <w:r>
        <w:rPr>
          <w:spacing w:val="-7"/>
        </w:rPr>
        <w:t xml:space="preserve"> </w:t>
      </w:r>
      <w:r>
        <w:t>взаимодействий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толерантности,</w:t>
      </w:r>
      <w:r>
        <w:rPr>
          <w:spacing w:val="-5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адаптироваться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культуре,</w:t>
      </w:r>
    </w:p>
    <w:p w:rsidR="00D225B3" w:rsidRDefault="00D206EC">
      <w:pPr>
        <w:pStyle w:val="a3"/>
        <w:ind w:left="126"/>
      </w:pPr>
      <w:r>
        <w:t>традициям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народа.</w:t>
      </w:r>
      <w:r>
        <w:rPr>
          <w:spacing w:val="-6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патриотическую</w:t>
      </w:r>
      <w:r>
        <w:rPr>
          <w:spacing w:val="-6"/>
        </w:rPr>
        <w:t xml:space="preserve"> </w:t>
      </w:r>
      <w:r>
        <w:t>составляющую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проживающего</w:t>
      </w:r>
      <w:r>
        <w:rPr>
          <w:spacing w:val="-6"/>
        </w:rPr>
        <w:t xml:space="preserve"> </w:t>
      </w:r>
      <w:r>
        <w:t>на территории России. Предусмотрена работа по гражданско- патриотическому воспитанию.</w:t>
      </w:r>
    </w:p>
    <w:p w:rsidR="00D225B3" w:rsidRDefault="00D206EC">
      <w:pPr>
        <w:pStyle w:val="a3"/>
        <w:ind w:left="135"/>
      </w:pPr>
      <w:r>
        <w:t>Приоритетными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направлении</w:t>
      </w:r>
      <w:r>
        <w:rPr>
          <w:spacing w:val="-2"/>
        </w:rPr>
        <w:t xml:space="preserve"> являются:</w:t>
      </w:r>
    </w:p>
    <w:p w:rsidR="00D225B3" w:rsidRDefault="00D206EC">
      <w:pPr>
        <w:pStyle w:val="a4"/>
        <w:numPr>
          <w:ilvl w:val="0"/>
          <w:numId w:val="3"/>
        </w:numPr>
        <w:tabs>
          <w:tab w:val="left" w:pos="1290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детей:</w:t>
      </w:r>
    </w:p>
    <w:p w:rsidR="00D225B3" w:rsidRDefault="00D206EC">
      <w:pPr>
        <w:pStyle w:val="a4"/>
        <w:numPr>
          <w:ilvl w:val="0"/>
          <w:numId w:val="2"/>
        </w:numPr>
        <w:tabs>
          <w:tab w:val="left" w:pos="844"/>
        </w:tabs>
        <w:spacing w:before="1"/>
        <w:ind w:left="135" w:right="1269" w:firstLine="485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 - исследовательскую деятельность;</w:t>
      </w:r>
    </w:p>
    <w:p w:rsidR="00D225B3" w:rsidRDefault="00D206EC">
      <w:pPr>
        <w:pStyle w:val="a4"/>
        <w:numPr>
          <w:ilvl w:val="0"/>
          <w:numId w:val="2"/>
        </w:numPr>
        <w:tabs>
          <w:tab w:val="left" w:pos="844"/>
          <w:tab w:val="left" w:pos="846"/>
        </w:tabs>
        <w:ind w:left="846" w:right="140"/>
        <w:rPr>
          <w:sz w:val="24"/>
        </w:rPr>
      </w:pPr>
      <w:r>
        <w:rPr>
          <w:sz w:val="24"/>
        </w:rPr>
        <w:t>стремление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себя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80"/>
          <w:sz w:val="24"/>
        </w:rPr>
        <w:t xml:space="preserve"> </w:t>
      </w:r>
      <w:r>
        <w:rPr>
          <w:sz w:val="24"/>
        </w:rPr>
        <w:t>этноса,</w:t>
      </w:r>
      <w:r>
        <w:rPr>
          <w:spacing w:val="8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 собственную субкультуру;</w:t>
      </w:r>
    </w:p>
    <w:p w:rsidR="00D225B3" w:rsidRDefault="00D206EC">
      <w:pPr>
        <w:pStyle w:val="a4"/>
        <w:numPr>
          <w:ilvl w:val="0"/>
          <w:numId w:val="2"/>
        </w:numPr>
        <w:tabs>
          <w:tab w:val="left" w:pos="845"/>
        </w:tabs>
        <w:ind w:left="845" w:hanging="224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наследиям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D225B3" w:rsidRDefault="00D206EC">
      <w:pPr>
        <w:pStyle w:val="a4"/>
        <w:numPr>
          <w:ilvl w:val="0"/>
          <w:numId w:val="2"/>
        </w:numPr>
        <w:tabs>
          <w:tab w:val="left" w:pos="844"/>
          <w:tab w:val="left" w:pos="846"/>
          <w:tab w:val="left" w:pos="2383"/>
          <w:tab w:val="left" w:pos="3872"/>
          <w:tab w:val="left" w:pos="5081"/>
          <w:tab w:val="left" w:pos="5438"/>
          <w:tab w:val="left" w:pos="6862"/>
          <w:tab w:val="left" w:pos="8023"/>
          <w:tab w:val="left" w:pos="9047"/>
        </w:tabs>
        <w:ind w:left="846" w:right="140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патриотизм,</w:t>
      </w:r>
      <w:r>
        <w:rPr>
          <w:sz w:val="24"/>
        </w:rPr>
        <w:tab/>
      </w:r>
      <w:r>
        <w:rPr>
          <w:spacing w:val="-2"/>
          <w:sz w:val="24"/>
        </w:rPr>
        <w:t>уважение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культурной</w:t>
      </w:r>
      <w:r>
        <w:rPr>
          <w:sz w:val="24"/>
        </w:rPr>
        <w:tab/>
      </w:r>
      <w:r>
        <w:rPr>
          <w:spacing w:val="-2"/>
          <w:sz w:val="24"/>
        </w:rPr>
        <w:t>прошлой</w:t>
      </w:r>
      <w:r>
        <w:rPr>
          <w:sz w:val="24"/>
        </w:rPr>
        <w:tab/>
      </w:r>
      <w:r>
        <w:rPr>
          <w:spacing w:val="-2"/>
          <w:sz w:val="24"/>
        </w:rPr>
        <w:t>России.</w:t>
      </w:r>
      <w:r>
        <w:rPr>
          <w:sz w:val="24"/>
        </w:rPr>
        <w:tab/>
      </w:r>
      <w:r>
        <w:rPr>
          <w:spacing w:val="-2"/>
          <w:sz w:val="24"/>
        </w:rPr>
        <w:t xml:space="preserve">воспитывать </w:t>
      </w:r>
      <w:r>
        <w:rPr>
          <w:sz w:val="24"/>
        </w:rPr>
        <w:t>гражданско-патриотические чувства через изучение государственной символики России.</w:t>
      </w:r>
    </w:p>
    <w:p w:rsidR="00D225B3" w:rsidRDefault="00D206EC">
      <w:pPr>
        <w:pStyle w:val="a4"/>
        <w:numPr>
          <w:ilvl w:val="0"/>
          <w:numId w:val="3"/>
        </w:numPr>
        <w:tabs>
          <w:tab w:val="left" w:pos="1290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детей:</w:t>
      </w:r>
    </w:p>
    <w:p w:rsidR="00D225B3" w:rsidRDefault="00D206EC">
      <w:pPr>
        <w:pStyle w:val="a3"/>
        <w:ind w:left="135" w:right="665" w:firstLine="4"/>
      </w:pPr>
      <w:r>
        <w:t>-чувство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краю,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 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родной природе, культуре и традициям;</w:t>
      </w:r>
    </w:p>
    <w:p w:rsidR="00D225B3" w:rsidRDefault="00D206EC">
      <w:pPr>
        <w:pStyle w:val="a3"/>
      </w:pPr>
      <w:r>
        <w:t>-представление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стране;</w:t>
      </w:r>
    </w:p>
    <w:p w:rsidR="00D225B3" w:rsidRDefault="00D206EC">
      <w:pPr>
        <w:pStyle w:val="a3"/>
      </w:pPr>
      <w:r>
        <w:t>-умение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rPr>
          <w:spacing w:val="-2"/>
        </w:rPr>
        <w:t>обобщать;</w:t>
      </w:r>
    </w:p>
    <w:p w:rsidR="00D225B3" w:rsidRDefault="00D206EC">
      <w:pPr>
        <w:pStyle w:val="a3"/>
        <w:spacing w:line="275" w:lineRule="exact"/>
      </w:pPr>
      <w:r>
        <w:t>-стимулировать</w:t>
      </w:r>
      <w:r>
        <w:rPr>
          <w:spacing w:val="-6"/>
        </w:rPr>
        <w:t xml:space="preserve"> </w:t>
      </w:r>
      <w:r>
        <w:t>детскую</w:t>
      </w:r>
      <w:r>
        <w:rPr>
          <w:spacing w:val="-4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rPr>
          <w:spacing w:val="-2"/>
        </w:rPr>
        <w:t>игры.</w:t>
      </w:r>
    </w:p>
    <w:p w:rsidR="00D225B3" w:rsidRDefault="00D206EC">
      <w:pPr>
        <w:pStyle w:val="a3"/>
        <w:ind w:left="126" w:firstLine="600"/>
      </w:pPr>
      <w:r>
        <w:t>Также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предусмотрено</w:t>
      </w:r>
      <w:r>
        <w:rPr>
          <w:spacing w:val="-5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русскоязычных детей с культурой ребенка-мигранта, которая организуется с целью привлечения внимания к его культурному наследию, что позволяет закрепить вокруг него атмосферу доброжелательности и</w:t>
      </w:r>
    </w:p>
    <w:p w:rsidR="00D225B3" w:rsidRDefault="00D206EC">
      <w:pPr>
        <w:pStyle w:val="a3"/>
        <w:ind w:left="126"/>
      </w:pPr>
      <w:r>
        <w:t>поместить ребенка-мигранта хоть ненадолго в ту среду, из которой его вырвала миграция. Дети- мигранты по возможности рассказывают своим сверстникам о праздниках и традициях своей культуры,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переходе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 xml:space="preserve">социальную </w:t>
      </w:r>
      <w:r>
        <w:rPr>
          <w:spacing w:val="-2"/>
        </w:rPr>
        <w:t>среду.</w:t>
      </w:r>
    </w:p>
    <w:p w:rsidR="00D206EC" w:rsidRPr="00D206EC" w:rsidRDefault="00C17389" w:rsidP="00D206EC">
      <w:pPr>
        <w:pStyle w:val="1"/>
        <w:ind w:firstLine="284"/>
        <w:rPr>
          <w:i/>
          <w:color w:val="000000" w:themeColor="text1"/>
          <w:sz w:val="24"/>
          <w:szCs w:val="24"/>
        </w:rPr>
      </w:pPr>
      <w:bookmarkStart w:id="9" w:name="_Toc89088354"/>
      <w:r>
        <w:rPr>
          <w:i/>
          <w:color w:val="000000" w:themeColor="text1"/>
          <w:sz w:val="24"/>
          <w:szCs w:val="24"/>
        </w:rPr>
        <w:t xml:space="preserve">3.1 </w:t>
      </w:r>
      <w:r w:rsidR="00D206EC" w:rsidRPr="00D206EC">
        <w:rPr>
          <w:i/>
          <w:color w:val="000000" w:themeColor="text1"/>
          <w:sz w:val="24"/>
          <w:szCs w:val="24"/>
        </w:rPr>
        <w:t>Национально-региональный компонент</w:t>
      </w:r>
      <w:bookmarkEnd w:id="9"/>
    </w:p>
    <w:p w:rsidR="00D206EC" w:rsidRDefault="00D206EC" w:rsidP="00D206EC">
      <w:pPr>
        <w:pStyle w:val="a4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направления по реализации регионального компонента: </w:t>
      </w:r>
    </w:p>
    <w:p w:rsidR="00D206EC" w:rsidRDefault="00D206EC" w:rsidP="00D206EC">
      <w:pPr>
        <w:pStyle w:val="a4"/>
        <w:widowControl/>
        <w:numPr>
          <w:ilvl w:val="0"/>
          <w:numId w:val="25"/>
        </w:numPr>
        <w:autoSpaceDE/>
        <w:autoSpaceDN/>
        <w:ind w:left="0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любви к природе родного края и его обитателям;</w:t>
      </w:r>
    </w:p>
    <w:p w:rsidR="00D206EC" w:rsidRDefault="00D206EC" w:rsidP="00D206EC">
      <w:pPr>
        <w:pStyle w:val="a4"/>
        <w:widowControl/>
        <w:numPr>
          <w:ilvl w:val="0"/>
          <w:numId w:val="25"/>
        </w:numPr>
        <w:autoSpaceDE/>
        <w:autoSpaceDN/>
        <w:ind w:left="0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уважение к прошлому своего народа, любви к родному слову;</w:t>
      </w:r>
    </w:p>
    <w:p w:rsidR="00D206EC" w:rsidRDefault="00D206EC" w:rsidP="00D206EC">
      <w:pPr>
        <w:pStyle w:val="a4"/>
        <w:widowControl/>
        <w:numPr>
          <w:ilvl w:val="0"/>
          <w:numId w:val="25"/>
        </w:numPr>
        <w:autoSpaceDE/>
        <w:autoSpaceDN/>
        <w:ind w:left="0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изучение национальных традиций и обычаев народов Поволжья;</w:t>
      </w:r>
    </w:p>
    <w:p w:rsidR="00D206EC" w:rsidRDefault="00D206EC" w:rsidP="00D206EC">
      <w:pPr>
        <w:pStyle w:val="a4"/>
        <w:widowControl/>
        <w:numPr>
          <w:ilvl w:val="0"/>
          <w:numId w:val="25"/>
        </w:numPr>
        <w:autoSpaceDE/>
        <w:autoSpaceDN/>
        <w:ind w:left="0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чтение художественной литературы;</w:t>
      </w:r>
    </w:p>
    <w:p w:rsidR="00D206EC" w:rsidRPr="00D206EC" w:rsidRDefault="00D206EC" w:rsidP="00D206EC">
      <w:pPr>
        <w:ind w:firstLine="284"/>
        <w:jc w:val="both"/>
        <w:rPr>
          <w:b/>
          <w:i/>
          <w:sz w:val="24"/>
          <w:szCs w:val="24"/>
        </w:rPr>
      </w:pPr>
      <w:r w:rsidRPr="00D206EC">
        <w:rPr>
          <w:b/>
          <w:i/>
          <w:sz w:val="24"/>
          <w:szCs w:val="24"/>
        </w:rPr>
        <w:t>Ожидаемые результаты по реализации программы:</w:t>
      </w:r>
    </w:p>
    <w:p w:rsidR="00D206EC" w:rsidRPr="00D206EC" w:rsidRDefault="00D206EC" w:rsidP="00D206EC">
      <w:pPr>
        <w:pStyle w:val="p8"/>
        <w:shd w:val="clear" w:color="auto" w:fill="FFFFFF"/>
        <w:spacing w:before="0" w:beforeAutospacing="0" w:after="0" w:afterAutospacing="0"/>
        <w:ind w:firstLine="284"/>
        <w:jc w:val="both"/>
        <w:rPr>
          <w:rStyle w:val="s2"/>
          <w:i/>
        </w:rPr>
      </w:pPr>
      <w:r w:rsidRPr="00D206EC">
        <w:rPr>
          <w:rStyle w:val="s2"/>
          <w:b/>
          <w:i/>
        </w:rPr>
        <w:t>У детей:</w:t>
      </w:r>
    </w:p>
    <w:p w:rsidR="00D206EC" w:rsidRDefault="00D206EC" w:rsidP="00D206EC">
      <w:pPr>
        <w:pStyle w:val="p8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s2"/>
        </w:rPr>
      </w:pPr>
      <w:r>
        <w:rPr>
          <w:rStyle w:val="s2"/>
        </w:rPr>
        <w:t>благоприятно адаптируются к новым жизненным условиям;</w:t>
      </w:r>
    </w:p>
    <w:p w:rsidR="00D206EC" w:rsidRDefault="00D206EC" w:rsidP="00D206EC">
      <w:pPr>
        <w:pStyle w:val="p8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s2"/>
        </w:rPr>
      </w:pPr>
      <w:r>
        <w:rPr>
          <w:rStyle w:val="s2"/>
        </w:rPr>
        <w:t>гармонизируется эмоциональное состояние;</w:t>
      </w:r>
    </w:p>
    <w:p w:rsidR="00D206EC" w:rsidRDefault="00D206EC" w:rsidP="00D206EC">
      <w:pPr>
        <w:pStyle w:val="p8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s2"/>
        </w:rPr>
      </w:pPr>
      <w:r>
        <w:rPr>
          <w:rStyle w:val="s2"/>
        </w:rPr>
        <w:t>сформируется сочувствие и доброжелательное отношение к людям;</w:t>
      </w:r>
    </w:p>
    <w:p w:rsidR="00D206EC" w:rsidRDefault="00D206EC" w:rsidP="00D206EC">
      <w:pPr>
        <w:pStyle w:val="p8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s2"/>
        </w:rPr>
      </w:pPr>
      <w:r>
        <w:rPr>
          <w:rStyle w:val="s2"/>
        </w:rPr>
        <w:t>повысится уровень коммуникативных навыков;</w:t>
      </w:r>
    </w:p>
    <w:p w:rsidR="00D206EC" w:rsidRDefault="00D206EC" w:rsidP="00D206EC">
      <w:pPr>
        <w:pStyle w:val="p8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s2"/>
        </w:rPr>
      </w:pPr>
      <w:r>
        <w:rPr>
          <w:rStyle w:val="s2"/>
        </w:rPr>
        <w:t>сформируется представления о сказках, обычаях (русских, татарских).</w:t>
      </w:r>
    </w:p>
    <w:p w:rsidR="00D206EC" w:rsidRPr="00D206EC" w:rsidRDefault="00D206EC" w:rsidP="00D206EC">
      <w:pPr>
        <w:ind w:firstLine="284"/>
        <w:rPr>
          <w:b/>
          <w:i/>
          <w:sz w:val="24"/>
          <w:szCs w:val="24"/>
        </w:rPr>
      </w:pPr>
      <w:r w:rsidRPr="00D206EC">
        <w:rPr>
          <w:b/>
          <w:i/>
          <w:sz w:val="24"/>
          <w:szCs w:val="24"/>
        </w:rPr>
        <w:t>У родителей:</w:t>
      </w:r>
    </w:p>
    <w:p w:rsidR="00D206EC" w:rsidRDefault="00D206EC" w:rsidP="00D206EC">
      <w:pPr>
        <w:pStyle w:val="a4"/>
        <w:widowControl/>
        <w:numPr>
          <w:ilvl w:val="0"/>
          <w:numId w:val="27"/>
        </w:numPr>
        <w:autoSpaceDE/>
        <w:autoSpaceDN/>
        <w:ind w:left="0" w:firstLine="284"/>
        <w:contextualSpacing/>
        <w:rPr>
          <w:sz w:val="24"/>
          <w:szCs w:val="24"/>
        </w:rPr>
      </w:pPr>
      <w:r>
        <w:rPr>
          <w:sz w:val="24"/>
          <w:szCs w:val="24"/>
        </w:rPr>
        <w:t>Повысится психолого-педагогическая компетентность в вопросах воспитания и развития ребёнка;</w:t>
      </w:r>
    </w:p>
    <w:p w:rsidR="00D206EC" w:rsidRDefault="00D206EC" w:rsidP="00D206EC">
      <w:pPr>
        <w:pStyle w:val="p8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s2"/>
        </w:rPr>
      </w:pPr>
      <w:r>
        <w:rPr>
          <w:rStyle w:val="s2"/>
        </w:rPr>
        <w:t>станут активными участниками и равноправными партнерами  в образовательном процессе;</w:t>
      </w:r>
    </w:p>
    <w:p w:rsidR="00D206EC" w:rsidRDefault="00D206EC" w:rsidP="00D206EC">
      <w:pPr>
        <w:pStyle w:val="p8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s2"/>
        </w:rPr>
      </w:pPr>
      <w:r>
        <w:rPr>
          <w:rStyle w:val="s2"/>
        </w:rPr>
        <w:t>будет создана благоприятная психологическая обстановка в семье.</w:t>
      </w:r>
    </w:p>
    <w:p w:rsidR="00D206EC" w:rsidRPr="00D206EC" w:rsidRDefault="00D206EC" w:rsidP="00D206EC">
      <w:pPr>
        <w:pStyle w:val="p8"/>
        <w:shd w:val="clear" w:color="auto" w:fill="FFFFFF"/>
        <w:spacing w:before="0" w:beforeAutospacing="0" w:after="0" w:afterAutospacing="0"/>
        <w:ind w:left="284"/>
        <w:jc w:val="both"/>
        <w:rPr>
          <w:rStyle w:val="s2"/>
          <w:b/>
          <w:i/>
        </w:rPr>
      </w:pPr>
      <w:r w:rsidRPr="00D206EC">
        <w:rPr>
          <w:rStyle w:val="s2"/>
          <w:b/>
          <w:i/>
        </w:rPr>
        <w:t>У педагогов:</w:t>
      </w:r>
    </w:p>
    <w:p w:rsidR="00D206EC" w:rsidRDefault="00D206EC" w:rsidP="00D206EC">
      <w:pPr>
        <w:pStyle w:val="p8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s2"/>
        </w:rPr>
      </w:pPr>
      <w:r>
        <w:rPr>
          <w:rStyle w:val="s2"/>
        </w:rPr>
        <w:t>положительный опыт работы с детьми-мигрантами;</w:t>
      </w:r>
    </w:p>
    <w:p w:rsidR="00D206EC" w:rsidRDefault="00D206EC" w:rsidP="00D206EC">
      <w:pPr>
        <w:pStyle w:val="p8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s2"/>
        </w:rPr>
      </w:pPr>
      <w:r>
        <w:rPr>
          <w:rStyle w:val="s2"/>
        </w:rPr>
        <w:t>повысят профессиональную компетентность в организации обучения и воспитания детей – мигрантов;</w:t>
      </w:r>
    </w:p>
    <w:p w:rsidR="00D206EC" w:rsidRDefault="00C17389" w:rsidP="00D206EC">
      <w:pPr>
        <w:pStyle w:val="1"/>
        <w:ind w:firstLine="284"/>
        <w:rPr>
          <w:b w:val="0"/>
          <w:sz w:val="24"/>
          <w:szCs w:val="24"/>
        </w:rPr>
      </w:pPr>
      <w:bookmarkStart w:id="10" w:name="_Toc89088355"/>
      <w:r>
        <w:rPr>
          <w:b w:val="0"/>
          <w:sz w:val="24"/>
          <w:szCs w:val="24"/>
        </w:rPr>
        <w:t xml:space="preserve">3.2. </w:t>
      </w:r>
      <w:r w:rsidR="00D206EC" w:rsidRPr="00C17389">
        <w:rPr>
          <w:i/>
          <w:sz w:val="24"/>
          <w:szCs w:val="24"/>
        </w:rPr>
        <w:t>Дорожная  карта  программы</w:t>
      </w:r>
      <w:bookmarkEnd w:id="10"/>
    </w:p>
    <w:p w:rsidR="00D206EC" w:rsidRDefault="00D206EC" w:rsidP="00D206EC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2"/>
        <w:gridCol w:w="4081"/>
        <w:gridCol w:w="2318"/>
        <w:gridCol w:w="2356"/>
      </w:tblGrid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206EC" w:rsidTr="00D206EC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этап: Организационно-методический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нормативных  документов, положений, приказов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 о детях-мигрантах, заполнение социальных паспортов.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памяток по социальной адаптации детей-мигрантов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родительское собрание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, бесседы с родителями мигрантов специалисты ДОУ</w:t>
            </w:r>
          </w:p>
        </w:tc>
      </w:tr>
      <w:tr w:rsidR="00D206EC" w:rsidTr="00D206EC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этап: Основной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Диагностическое обследование детей-мигрантов </w:t>
            </w:r>
            <w:r>
              <w:rPr>
                <w:i/>
                <w:sz w:val="24"/>
                <w:szCs w:val="24"/>
              </w:rPr>
              <w:t>(Приложение 1)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D206EC" w:rsidRDefault="00D206EC" w:rsidP="00D206EC">
            <w:pPr>
              <w:rPr>
                <w:sz w:val="24"/>
                <w:szCs w:val="24"/>
              </w:rPr>
            </w:pP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воспитателей: «Что мы должны знать о семьях-мигрантах»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для воспитателей: «Психологические особенности детей из семей - мигрантов»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 День знаний с персонажами русских и татарских сказок»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воспитатель татарского языка, воспитатели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Непосредственно-образовательная деятельность «Волшебный мир русских сказок»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 проекта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Театрализация </w:t>
            </w:r>
          </w:p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Русских, татарских сказок </w:t>
            </w:r>
          </w:p>
          <w:p w:rsidR="00D206EC" w:rsidRDefault="00D206EC" w:rsidP="00D206EC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 проекта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групп, музыкальные руководители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«День народного единства»</w:t>
            </w:r>
          </w:p>
          <w:p w:rsidR="00D206EC" w:rsidRDefault="00D206EC" w:rsidP="00D206EC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музыкальные руководители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Непосредственно-образовательная деятельность: «Мы - друзья»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 проекта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в рамках реализации национально-регионального проекта «Мы играем, и друг друга понимаем»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 проекта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ДОУ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276B0B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276B0B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рисунков,фотовыставки  «Наши папы», « Наши мамы»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февраль, март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родители (законные представители)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 для родителей: «Влияние русской</w:t>
            </w:r>
            <w:r w:rsidR="00276B0B">
              <w:rPr>
                <w:sz w:val="24"/>
                <w:szCs w:val="24"/>
              </w:rPr>
              <w:t xml:space="preserve">, татарской </w:t>
            </w:r>
            <w:bookmarkStart w:id="11" w:name="_GoBack"/>
            <w:bookmarkEnd w:id="11"/>
            <w:r>
              <w:rPr>
                <w:sz w:val="24"/>
                <w:szCs w:val="24"/>
              </w:rPr>
              <w:t xml:space="preserve"> сказки на развитие личности ребёнка»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родного языка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татарского языка, воспитатели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 Масленица»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Развлечение «Тукай в наших сердцах»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воспитатель татарского языка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 НАВРУЗ»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воспитатель татарского языка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рождение К.И. Чуковского, чтение и драмматизация сказок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«День защиты детей»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 Сабантуй», знакомство татарским народным праздником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воспитатель татарского языка, воспитатели</w:t>
            </w:r>
          </w:p>
        </w:tc>
      </w:tr>
      <w:tr w:rsidR="00D206EC" w:rsidTr="00D206EC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этап: Контрольно-аналитический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обследование детей-мигрантов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</w:t>
            </w:r>
          </w:p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учитель-логопед,</w:t>
            </w:r>
          </w:p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учитель-дефектолог</w:t>
            </w:r>
          </w:p>
        </w:tc>
      </w:tr>
      <w:tr w:rsidR="00D206EC" w:rsidTr="00D206EC">
        <w:trPr>
          <w:trHeight w:val="60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(законных представителей)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D206EC" w:rsidTr="00D206E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педагогическом совете ДОУ «Социализация детей-мигрантов»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 проекта</w:t>
            </w:r>
          </w:p>
        </w:tc>
      </w:tr>
    </w:tbl>
    <w:p w:rsidR="00D206EC" w:rsidRDefault="00D206EC" w:rsidP="00D206EC">
      <w:pPr>
        <w:jc w:val="center"/>
        <w:rPr>
          <w:b/>
          <w:sz w:val="24"/>
          <w:szCs w:val="24"/>
        </w:rPr>
      </w:pPr>
    </w:p>
    <w:p w:rsidR="00C17389" w:rsidRDefault="00C17389" w:rsidP="00D206EC">
      <w:pPr>
        <w:pStyle w:val="1"/>
        <w:ind w:firstLine="284"/>
        <w:rPr>
          <w:b w:val="0"/>
          <w:sz w:val="24"/>
          <w:szCs w:val="24"/>
        </w:rPr>
      </w:pPr>
      <w:bookmarkStart w:id="12" w:name="_Toc89088356"/>
    </w:p>
    <w:p w:rsidR="00C17389" w:rsidRDefault="00C17389" w:rsidP="00FB2091">
      <w:pPr>
        <w:pStyle w:val="1"/>
        <w:ind w:hanging="389"/>
        <w:rPr>
          <w:b w:val="0"/>
          <w:sz w:val="24"/>
          <w:szCs w:val="24"/>
        </w:rPr>
      </w:pPr>
    </w:p>
    <w:p w:rsidR="00D206EC" w:rsidRDefault="00FB2091" w:rsidP="00D206EC">
      <w:pPr>
        <w:pStyle w:val="1"/>
        <w:ind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</w:t>
      </w:r>
      <w:r w:rsidR="00D206EC">
        <w:rPr>
          <w:b w:val="0"/>
          <w:sz w:val="24"/>
          <w:szCs w:val="24"/>
        </w:rPr>
        <w:t>адровые условия</w:t>
      </w:r>
      <w:bookmarkEnd w:id="12"/>
    </w:p>
    <w:p w:rsidR="00D206EC" w:rsidRDefault="00D206EC" w:rsidP="00D206EC">
      <w:pPr>
        <w:pStyle w:val="a7"/>
        <w:spacing w:before="0" w:beforeAutospacing="0" w:after="0" w:afterAutospacing="0"/>
        <w:ind w:firstLine="284"/>
      </w:pPr>
      <w:r>
        <w:t>Обеспечение кадровых условий.</w:t>
      </w:r>
    </w:p>
    <w:p w:rsidR="00D206EC" w:rsidRDefault="00D206EC" w:rsidP="00D206EC">
      <w:pPr>
        <w:pStyle w:val="a7"/>
        <w:spacing w:before="0" w:beforeAutospacing="0" w:after="0" w:afterAutospacing="0"/>
        <w:ind w:firstLine="284"/>
      </w:pPr>
      <w:r>
        <w:t>Для обеспечения деятельности МБДОУ №7 «Чебурашка» осуществляет подбор, прием на работу и расстановку кадров.</w:t>
      </w:r>
    </w:p>
    <w:p w:rsidR="00D206EC" w:rsidRDefault="00D206EC" w:rsidP="00D206EC">
      <w:pPr>
        <w:pStyle w:val="a7"/>
        <w:tabs>
          <w:tab w:val="left" w:pos="1276"/>
        </w:tabs>
        <w:spacing w:before="0" w:beforeAutospacing="0" w:after="0" w:afterAutospacing="0"/>
        <w:ind w:firstLine="284"/>
        <w:jc w:val="center"/>
        <w:rPr>
          <w:i/>
        </w:rPr>
      </w:pPr>
      <w:r>
        <w:rPr>
          <w:i/>
        </w:rPr>
        <w:t>Характеристика кадрового обеспечения образовательного процесса</w:t>
      </w:r>
    </w:p>
    <w:p w:rsidR="00D206EC" w:rsidRDefault="00D206EC" w:rsidP="00D206EC">
      <w:pPr>
        <w:pStyle w:val="a7"/>
        <w:spacing w:before="0" w:beforeAutospacing="0" w:after="0" w:afterAutospacing="0"/>
        <w:jc w:val="right"/>
      </w:pPr>
      <w:r>
        <w:t>Таблица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366"/>
        <w:gridCol w:w="2461"/>
        <w:gridCol w:w="1707"/>
        <w:gridCol w:w="2085"/>
      </w:tblGrid>
      <w:tr w:rsidR="00D206EC" w:rsidTr="00D206EC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Образование участников проекта</w:t>
            </w:r>
          </w:p>
        </w:tc>
      </w:tr>
      <w:tr w:rsidR="00D206EC" w:rsidTr="00D206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педагогов, участвующих в проекте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Средне-специальное</w:t>
            </w:r>
          </w:p>
        </w:tc>
      </w:tr>
      <w:tr w:rsidR="00D206EC" w:rsidTr="00D206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206EC" w:rsidTr="00D206EC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Категория педагогических работников</w:t>
            </w:r>
          </w:p>
        </w:tc>
      </w:tr>
      <w:tr w:rsidR="00D206EC" w:rsidTr="00D206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4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Соответствие занимаемой должности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Без категории</w:t>
            </w:r>
          </w:p>
        </w:tc>
      </w:tr>
      <w:tr w:rsidR="00D206EC" w:rsidTr="00D206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206EC" w:rsidTr="00D206EC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Стаж участников проекта</w:t>
            </w:r>
          </w:p>
        </w:tc>
      </w:tr>
      <w:tr w:rsidR="00D206EC" w:rsidTr="00D206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0-5 лет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5-10 лет</w:t>
            </w:r>
          </w:p>
        </w:tc>
        <w:tc>
          <w:tcPr>
            <w:tcW w:w="4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10-15 лет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D206EC" w:rsidTr="00D206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</w:p>
        </w:tc>
        <w:tc>
          <w:tcPr>
            <w:tcW w:w="4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C" w:rsidRDefault="00D206EC" w:rsidP="00D206EC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</w:tbl>
    <w:p w:rsidR="00D206EC" w:rsidRDefault="00D206EC" w:rsidP="00D206EC">
      <w:pPr>
        <w:rPr>
          <w:sz w:val="24"/>
          <w:szCs w:val="24"/>
        </w:rPr>
      </w:pPr>
    </w:p>
    <w:p w:rsidR="00D206EC" w:rsidRDefault="00D206EC" w:rsidP="00D206EC">
      <w:pPr>
        <w:pStyle w:val="1"/>
        <w:ind w:firstLine="284"/>
        <w:rPr>
          <w:b w:val="0"/>
          <w:sz w:val="24"/>
          <w:szCs w:val="24"/>
        </w:rPr>
      </w:pPr>
      <w:bookmarkStart w:id="13" w:name="_Toc89088357"/>
      <w:r>
        <w:rPr>
          <w:b w:val="0"/>
          <w:sz w:val="24"/>
          <w:szCs w:val="24"/>
        </w:rPr>
        <w:t>Финансовые условия</w:t>
      </w:r>
      <w:bookmarkEnd w:id="13"/>
    </w:p>
    <w:p w:rsidR="00D206EC" w:rsidRDefault="00D206EC" w:rsidP="00D206EC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Основной источник финансирования муниципального бюджетного дошкольного образовательного </w:t>
      </w:r>
      <w:r>
        <w:rPr>
          <w:sz w:val="24"/>
          <w:szCs w:val="24"/>
        </w:rPr>
        <w:lastRenderedPageBreak/>
        <w:t xml:space="preserve">учреждения «Детский сад общеразвивающего вида №7 «Чебурашка» - бюджетные средства. </w:t>
      </w:r>
    </w:p>
    <w:p w:rsidR="00D206EC" w:rsidRPr="00952E32" w:rsidRDefault="00D206EC" w:rsidP="00D206EC">
      <w:pPr>
        <w:pStyle w:val="1"/>
        <w:ind w:firstLine="284"/>
        <w:rPr>
          <w:b w:val="0"/>
          <w:sz w:val="24"/>
          <w:szCs w:val="24"/>
        </w:rPr>
      </w:pPr>
      <w:bookmarkStart w:id="14" w:name="_Toc89088358"/>
      <w:r w:rsidRPr="00952E32">
        <w:rPr>
          <w:b w:val="0"/>
          <w:sz w:val="24"/>
          <w:szCs w:val="24"/>
        </w:rPr>
        <w:t>Материально-технические условия</w:t>
      </w:r>
      <w:bookmarkEnd w:id="14"/>
      <w:r w:rsidRPr="00952E32">
        <w:rPr>
          <w:b w:val="0"/>
          <w:sz w:val="24"/>
          <w:szCs w:val="24"/>
        </w:rPr>
        <w:t>:</w:t>
      </w:r>
    </w:p>
    <w:p w:rsidR="00D206EC" w:rsidRPr="00952E32" w:rsidRDefault="00D206EC" w:rsidP="00D206EC">
      <w:pPr>
        <w:rPr>
          <w:sz w:val="24"/>
          <w:szCs w:val="24"/>
        </w:rPr>
      </w:pPr>
      <w:r w:rsidRPr="00952E32">
        <w:rPr>
          <w:sz w:val="24"/>
          <w:szCs w:val="24"/>
        </w:rPr>
        <w:t>- Музыкальный зал</w:t>
      </w:r>
    </w:p>
    <w:p w:rsidR="00D206EC" w:rsidRPr="00952E32" w:rsidRDefault="00D206EC" w:rsidP="00D206EC">
      <w:pPr>
        <w:rPr>
          <w:sz w:val="24"/>
          <w:szCs w:val="24"/>
        </w:rPr>
      </w:pPr>
      <w:r w:rsidRPr="00952E32">
        <w:rPr>
          <w:sz w:val="24"/>
          <w:szCs w:val="24"/>
        </w:rPr>
        <w:t>-физкультурный зал</w:t>
      </w:r>
    </w:p>
    <w:p w:rsidR="00D206EC" w:rsidRPr="00952E32" w:rsidRDefault="00D206EC" w:rsidP="00D206EC">
      <w:pPr>
        <w:rPr>
          <w:sz w:val="24"/>
          <w:szCs w:val="24"/>
        </w:rPr>
      </w:pPr>
      <w:r w:rsidRPr="00952E32">
        <w:rPr>
          <w:sz w:val="24"/>
          <w:szCs w:val="24"/>
        </w:rPr>
        <w:t>-кабинет ОБЖ</w:t>
      </w:r>
    </w:p>
    <w:p w:rsidR="00D206EC" w:rsidRPr="00952E32" w:rsidRDefault="00D206EC" w:rsidP="00D206EC">
      <w:pPr>
        <w:rPr>
          <w:sz w:val="24"/>
          <w:szCs w:val="24"/>
        </w:rPr>
      </w:pPr>
      <w:r w:rsidRPr="00952E32">
        <w:rPr>
          <w:sz w:val="24"/>
          <w:szCs w:val="24"/>
        </w:rPr>
        <w:t>-кабинет татарского языка</w:t>
      </w:r>
    </w:p>
    <w:p w:rsidR="00D206EC" w:rsidRPr="00952E32" w:rsidRDefault="00D206EC" w:rsidP="00D206EC">
      <w:pPr>
        <w:rPr>
          <w:sz w:val="24"/>
          <w:szCs w:val="24"/>
        </w:rPr>
      </w:pPr>
      <w:r w:rsidRPr="00952E32">
        <w:rPr>
          <w:sz w:val="24"/>
          <w:szCs w:val="24"/>
        </w:rPr>
        <w:t>-музей предметов быта народов Поволжья</w:t>
      </w:r>
    </w:p>
    <w:p w:rsidR="00D206EC" w:rsidRPr="00952E32" w:rsidRDefault="00D206EC" w:rsidP="00D206EC">
      <w:pPr>
        <w:rPr>
          <w:sz w:val="24"/>
          <w:szCs w:val="24"/>
        </w:rPr>
      </w:pPr>
      <w:r w:rsidRPr="00952E32">
        <w:rPr>
          <w:sz w:val="24"/>
          <w:szCs w:val="24"/>
        </w:rPr>
        <w:t>-кабинет ИЗО</w:t>
      </w:r>
    </w:p>
    <w:p w:rsidR="00D206EC" w:rsidRPr="00952E32" w:rsidRDefault="00D206EC" w:rsidP="00D206EC">
      <w:pPr>
        <w:rPr>
          <w:sz w:val="24"/>
          <w:szCs w:val="24"/>
        </w:rPr>
      </w:pPr>
      <w:r w:rsidRPr="00952E32">
        <w:rPr>
          <w:sz w:val="24"/>
          <w:szCs w:val="24"/>
        </w:rPr>
        <w:t>-комната природы</w:t>
      </w:r>
    </w:p>
    <w:p w:rsidR="00D206EC" w:rsidRPr="00952E32" w:rsidRDefault="00D206EC" w:rsidP="00D206EC">
      <w:pPr>
        <w:rPr>
          <w:sz w:val="24"/>
          <w:szCs w:val="24"/>
        </w:rPr>
      </w:pPr>
      <w:r w:rsidRPr="00952E32">
        <w:rPr>
          <w:sz w:val="24"/>
          <w:szCs w:val="24"/>
        </w:rPr>
        <w:t>-методический кабинет</w:t>
      </w:r>
    </w:p>
    <w:p w:rsidR="00D206EC" w:rsidRPr="00952E32" w:rsidRDefault="00D206EC" w:rsidP="00D206EC">
      <w:pPr>
        <w:rPr>
          <w:sz w:val="24"/>
          <w:szCs w:val="24"/>
        </w:rPr>
      </w:pPr>
      <w:r w:rsidRPr="00952E32">
        <w:rPr>
          <w:sz w:val="24"/>
          <w:szCs w:val="24"/>
        </w:rPr>
        <w:t>-групповые комнаты</w:t>
      </w:r>
    </w:p>
    <w:p w:rsidR="00D206EC" w:rsidRPr="00952E32" w:rsidRDefault="00D206EC" w:rsidP="00D206EC">
      <w:pPr>
        <w:tabs>
          <w:tab w:val="left" w:pos="238"/>
          <w:tab w:val="left" w:pos="567"/>
        </w:tabs>
        <w:adjustRightInd w:val="0"/>
        <w:jc w:val="both"/>
        <w:rPr>
          <w:sz w:val="24"/>
          <w:szCs w:val="24"/>
          <w:lang w:eastAsia="ru-RU"/>
        </w:rPr>
      </w:pPr>
      <w:r w:rsidRPr="00952E32">
        <w:rPr>
          <w:sz w:val="24"/>
          <w:szCs w:val="24"/>
        </w:rPr>
        <w:t>-</w:t>
      </w:r>
      <w:r w:rsidRPr="00952E32">
        <w:rPr>
          <w:sz w:val="24"/>
          <w:szCs w:val="24"/>
          <w:lang w:eastAsia="ru-RU"/>
        </w:rPr>
        <w:t xml:space="preserve"> Огород, цветники на территории  </w:t>
      </w:r>
    </w:p>
    <w:p w:rsidR="00D206EC" w:rsidRPr="00952E32" w:rsidRDefault="00D206EC" w:rsidP="00D206EC">
      <w:pPr>
        <w:rPr>
          <w:sz w:val="24"/>
          <w:szCs w:val="24"/>
        </w:rPr>
      </w:pPr>
    </w:p>
    <w:p w:rsidR="00D206EC" w:rsidRDefault="00D206EC" w:rsidP="00D206EC">
      <w:pPr>
        <w:rPr>
          <w:sz w:val="24"/>
          <w:szCs w:val="24"/>
        </w:rPr>
      </w:pPr>
    </w:p>
    <w:p w:rsidR="00D206EC" w:rsidRDefault="00D206EC" w:rsidP="00D206EC">
      <w:pPr>
        <w:pStyle w:val="1"/>
        <w:ind w:firstLine="284"/>
        <w:rPr>
          <w:b w:val="0"/>
          <w:sz w:val="24"/>
          <w:szCs w:val="24"/>
        </w:rPr>
      </w:pPr>
      <w:bookmarkStart w:id="15" w:name="_Toc89088360"/>
      <w:r>
        <w:rPr>
          <w:b w:val="0"/>
          <w:sz w:val="24"/>
          <w:szCs w:val="24"/>
        </w:rPr>
        <w:t>Информационно-методические условия</w:t>
      </w:r>
      <w:bookmarkEnd w:id="15"/>
    </w:p>
    <w:p w:rsidR="00D206EC" w:rsidRDefault="00D206EC" w:rsidP="00D206EC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Одним из приоритетных направлений развития сферы образования является активное внедрение в деятельность дошкольных образовательных учреждений информационных технологий (в дальнейшем - ИКТ). ИКТ- оборудования используется:</w:t>
      </w:r>
    </w:p>
    <w:p w:rsidR="00D206EC" w:rsidRDefault="00D206EC" w:rsidP="00D206EC">
      <w:pPr>
        <w:widowControl/>
        <w:numPr>
          <w:ilvl w:val="0"/>
          <w:numId w:val="29"/>
        </w:numPr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методической работе;</w:t>
      </w:r>
    </w:p>
    <w:p w:rsidR="00D206EC" w:rsidRDefault="00D206EC" w:rsidP="00D206EC">
      <w:pPr>
        <w:widowControl/>
        <w:numPr>
          <w:ilvl w:val="0"/>
          <w:numId w:val="29"/>
        </w:numPr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работе с родителями (законными представителями);</w:t>
      </w:r>
    </w:p>
    <w:p w:rsidR="00D206EC" w:rsidRDefault="00D206EC" w:rsidP="00D206EC">
      <w:pPr>
        <w:widowControl/>
        <w:numPr>
          <w:ilvl w:val="0"/>
          <w:numId w:val="29"/>
        </w:numPr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образовательном процессе с детьми. </w:t>
      </w:r>
    </w:p>
    <w:p w:rsidR="00D206EC" w:rsidRDefault="00D206EC" w:rsidP="00D206EC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Материальная база МБДОУ №7 «Чебурашка» позволяет оснащать каждую группу и кабинеты педагогов ноутбуком. Музыкальный зал оснащен интерактивной доской и проектором, кабинет ОБЖ и кабинет татарского языка – экраном и проектором, для просмотра видеороликов, передвижной интерактивной системой и магнитной доской.</w:t>
      </w:r>
    </w:p>
    <w:p w:rsidR="00D206EC" w:rsidRDefault="00D206EC" w:rsidP="00D206EC">
      <w:pPr>
        <w:pStyle w:val="21"/>
        <w:spacing w:line="240" w:lineRule="auto"/>
        <w:ind w:left="1069"/>
        <w:rPr>
          <w:b/>
          <w:bCs/>
        </w:rPr>
      </w:pPr>
    </w:p>
    <w:p w:rsidR="00D206EC" w:rsidRDefault="00D206EC" w:rsidP="00D206EC">
      <w:pPr>
        <w:pStyle w:val="21"/>
        <w:spacing w:line="240" w:lineRule="auto"/>
        <w:ind w:left="0" w:firstLine="284"/>
        <w:rPr>
          <w:b/>
          <w:bCs/>
        </w:rPr>
      </w:pPr>
      <w:r>
        <w:rPr>
          <w:b/>
          <w:bCs/>
        </w:rPr>
        <w:t>Практическая значимость проекта</w:t>
      </w:r>
    </w:p>
    <w:p w:rsidR="00D206EC" w:rsidRDefault="00D206EC" w:rsidP="00D206EC">
      <w:pPr>
        <w:pStyle w:val="21"/>
        <w:spacing w:after="0" w:line="240" w:lineRule="auto"/>
        <w:ind w:left="0" w:firstLine="284"/>
        <w:jc w:val="both"/>
        <w:rPr>
          <w:b/>
          <w:bCs/>
        </w:rPr>
      </w:pPr>
      <w:r>
        <w:t>- данная программа может быть применима для детей общеразвивающих групп с целью социальной адаптации детей-мигрантов;</w:t>
      </w:r>
    </w:p>
    <w:p w:rsidR="00D206EC" w:rsidRDefault="00D206EC" w:rsidP="00D206EC">
      <w:pPr>
        <w:pStyle w:val="21"/>
        <w:spacing w:after="0" w:line="240" w:lineRule="auto"/>
        <w:ind w:left="0" w:firstLine="284"/>
        <w:jc w:val="both"/>
        <w:rPr>
          <w:b/>
          <w:bCs/>
        </w:rPr>
      </w:pPr>
      <w:r>
        <w:t>- программу можно применять для сплочения детско-родительских отношений, так как родители (законные представители) становятся полноправными партнёрами и активными участниками в образовательном процессе детей-мигрантов.</w:t>
      </w:r>
    </w:p>
    <w:p w:rsidR="00D206EC" w:rsidRDefault="00D206EC" w:rsidP="00D206EC">
      <w:pPr>
        <w:pStyle w:val="21"/>
        <w:spacing w:after="0" w:line="240" w:lineRule="auto"/>
        <w:ind w:left="0" w:firstLine="284"/>
        <w:jc w:val="both"/>
        <w:rPr>
          <w:b/>
          <w:bCs/>
        </w:rPr>
      </w:pPr>
      <w:r>
        <w:t>- разработанные мероприятия, памятки, могут применяться в любом ДОУ.</w:t>
      </w:r>
    </w:p>
    <w:p w:rsidR="00D206EC" w:rsidRPr="00D206EC" w:rsidRDefault="00D206EC" w:rsidP="00D206EC">
      <w:pPr>
        <w:pStyle w:val="32"/>
        <w:shd w:val="clear" w:color="auto" w:fill="auto"/>
        <w:tabs>
          <w:tab w:val="left" w:pos="1113"/>
        </w:tabs>
        <w:spacing w:line="240" w:lineRule="auto"/>
        <w:ind w:firstLine="284"/>
        <w:rPr>
          <w:sz w:val="24"/>
          <w:szCs w:val="24"/>
          <w:lang w:val="ru-RU"/>
        </w:rPr>
      </w:pPr>
    </w:p>
    <w:p w:rsidR="00D206EC" w:rsidRDefault="00D206EC" w:rsidP="00D206EC">
      <w:pPr>
        <w:pStyle w:val="p8"/>
        <w:shd w:val="clear" w:color="auto" w:fill="FFFFFF"/>
        <w:spacing w:before="0" w:beforeAutospacing="0" w:after="0" w:afterAutospacing="0"/>
        <w:ind w:firstLine="284"/>
        <w:jc w:val="both"/>
        <w:rPr>
          <w:rStyle w:val="s2"/>
          <w:b/>
        </w:rPr>
      </w:pPr>
    </w:p>
    <w:p w:rsidR="00D225B3" w:rsidRDefault="00D225B3">
      <w:pPr>
        <w:pStyle w:val="a3"/>
        <w:sectPr w:rsidR="00D225B3">
          <w:pgSz w:w="11900" w:h="16850"/>
          <w:pgMar w:top="780" w:right="425" w:bottom="660" w:left="992" w:header="0" w:footer="477" w:gutter="0"/>
          <w:cols w:space="720"/>
        </w:sectPr>
      </w:pPr>
    </w:p>
    <w:p w:rsidR="00D225B3" w:rsidRDefault="00D206EC">
      <w:pPr>
        <w:pStyle w:val="3"/>
        <w:numPr>
          <w:ilvl w:val="1"/>
          <w:numId w:val="13"/>
        </w:numPr>
        <w:tabs>
          <w:tab w:val="left" w:pos="500"/>
        </w:tabs>
        <w:ind w:left="500" w:hanging="360"/>
        <w:jc w:val="both"/>
      </w:pPr>
      <w:bookmarkStart w:id="16" w:name="_TOC_250000"/>
      <w:r>
        <w:lastRenderedPageBreak/>
        <w:t>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bookmarkEnd w:id="16"/>
      <w:r>
        <w:rPr>
          <w:spacing w:val="-2"/>
        </w:rPr>
        <w:t>программы</w:t>
      </w:r>
    </w:p>
    <w:p w:rsidR="00D225B3" w:rsidRDefault="00D206EC">
      <w:pPr>
        <w:pStyle w:val="a4"/>
        <w:numPr>
          <w:ilvl w:val="0"/>
          <w:numId w:val="1"/>
        </w:numPr>
        <w:tabs>
          <w:tab w:val="left" w:pos="936"/>
          <w:tab w:val="left" w:pos="938"/>
        </w:tabs>
        <w:spacing w:before="9" w:line="230" w:lineRule="auto"/>
        <w:ind w:right="89"/>
        <w:jc w:val="both"/>
        <w:rPr>
          <w:sz w:val="24"/>
        </w:rPr>
      </w:pPr>
      <w:r>
        <w:rPr>
          <w:sz w:val="24"/>
        </w:rPr>
        <w:t xml:space="preserve">Адаптация детей мигрантов в детском саду. Синельникова И. Н. [электронный ресурс]/ </w:t>
      </w:r>
      <w:hyperlink r:id="rId9">
        <w:r>
          <w:rPr>
            <w:color w:val="0000FF"/>
            <w:spacing w:val="-2"/>
            <w:sz w:val="24"/>
            <w:u w:val="single" w:color="0000FF"/>
          </w:rPr>
          <w:t>https://nsportal.ru/detskiy</w:t>
        </w:r>
      </w:hyperlink>
      <w:hyperlink r:id="rId10">
        <w:r>
          <w:rPr>
            <w:color w:val="0000FF"/>
            <w:spacing w:val="-2"/>
            <w:sz w:val="24"/>
            <w:u w:val="single" w:color="0000FF"/>
          </w:rPr>
          <w:t>-</w:t>
        </w:r>
      </w:hyperlink>
      <w:hyperlink r:id="rId11">
        <w:r>
          <w:rPr>
            <w:color w:val="0000FF"/>
            <w:spacing w:val="-2"/>
            <w:sz w:val="24"/>
            <w:u w:val="single" w:color="0000FF"/>
          </w:rPr>
          <w:t>sad/raznoe/2014/07/10/adaptatsiya</w:t>
        </w:r>
      </w:hyperlink>
      <w:hyperlink r:id="rId12">
        <w:r>
          <w:rPr>
            <w:color w:val="0000FF"/>
            <w:spacing w:val="-2"/>
            <w:sz w:val="24"/>
            <w:u w:val="single" w:color="0000FF"/>
          </w:rPr>
          <w:t>-</w:t>
        </w:r>
      </w:hyperlink>
      <w:hyperlink r:id="rId13">
        <w:r>
          <w:rPr>
            <w:color w:val="0000FF"/>
            <w:spacing w:val="-2"/>
            <w:sz w:val="24"/>
            <w:u w:val="single" w:color="0000FF"/>
          </w:rPr>
          <w:t>detey</w:t>
        </w:r>
      </w:hyperlink>
      <w:hyperlink r:id="rId14">
        <w:r>
          <w:rPr>
            <w:color w:val="0000FF"/>
            <w:spacing w:val="-2"/>
            <w:sz w:val="24"/>
            <w:u w:val="single" w:color="0000FF"/>
          </w:rPr>
          <w:t>-</w:t>
        </w:r>
      </w:hyperlink>
      <w:hyperlink r:id="rId15">
        <w:r>
          <w:rPr>
            <w:color w:val="0000FF"/>
            <w:spacing w:val="-2"/>
            <w:sz w:val="24"/>
            <w:u w:val="single" w:color="0000FF"/>
          </w:rPr>
          <w:t>migrantov</w:t>
        </w:r>
      </w:hyperlink>
      <w:hyperlink r:id="rId16">
        <w:r>
          <w:rPr>
            <w:color w:val="0000FF"/>
            <w:spacing w:val="-2"/>
            <w:sz w:val="24"/>
            <w:u w:val="single" w:color="0000FF"/>
          </w:rPr>
          <w:t>-</w:t>
        </w:r>
      </w:hyperlink>
      <w:hyperlink r:id="rId17">
        <w:r>
          <w:rPr>
            <w:color w:val="0000FF"/>
            <w:spacing w:val="-2"/>
            <w:sz w:val="24"/>
            <w:u w:val="single" w:color="0000FF"/>
          </w:rPr>
          <w:t>v</w:t>
        </w:r>
      </w:hyperlink>
      <w:hyperlink r:id="rId18">
        <w:r>
          <w:rPr>
            <w:color w:val="0000FF"/>
            <w:spacing w:val="-2"/>
            <w:sz w:val="24"/>
            <w:u w:val="single" w:color="0000FF"/>
          </w:rPr>
          <w:t>detskom</w:t>
        </w:r>
      </w:hyperlink>
      <w:hyperlink r:id="rId19">
        <w:r>
          <w:rPr>
            <w:color w:val="0000FF"/>
            <w:spacing w:val="-2"/>
            <w:sz w:val="24"/>
            <w:u w:val="single" w:color="0000FF"/>
          </w:rPr>
          <w:t>-</w:t>
        </w:r>
      </w:hyperlink>
      <w:hyperlink r:id="rId20">
        <w:r>
          <w:rPr>
            <w:color w:val="0000FF"/>
            <w:spacing w:val="-2"/>
            <w:sz w:val="24"/>
            <w:u w:val="single" w:color="0000FF"/>
          </w:rPr>
          <w:t>sadu</w:t>
        </w:r>
      </w:hyperlink>
    </w:p>
    <w:p w:rsidR="00D225B3" w:rsidRDefault="00D206EC">
      <w:pPr>
        <w:pStyle w:val="a4"/>
        <w:numPr>
          <w:ilvl w:val="0"/>
          <w:numId w:val="1"/>
        </w:numPr>
        <w:tabs>
          <w:tab w:val="left" w:pos="936"/>
          <w:tab w:val="left" w:pos="938"/>
        </w:tabs>
        <w:spacing w:before="11" w:line="232" w:lineRule="auto"/>
        <w:ind w:right="80"/>
        <w:jc w:val="both"/>
        <w:rPr>
          <w:sz w:val="24"/>
        </w:rPr>
      </w:pPr>
      <w:r>
        <w:rPr>
          <w:sz w:val="24"/>
        </w:rPr>
        <w:t>Гуляева А.Н. Социокультурная адаптация детей-мигрантов / А.Н. Гуляева // Психологическая наука и образование (Электр. журнал). — 2010 — № 5</w:t>
      </w:r>
    </w:p>
    <w:p w:rsidR="00D225B3" w:rsidRDefault="00D206EC">
      <w:pPr>
        <w:pStyle w:val="a4"/>
        <w:numPr>
          <w:ilvl w:val="0"/>
          <w:numId w:val="1"/>
        </w:numPr>
        <w:tabs>
          <w:tab w:val="left" w:pos="936"/>
          <w:tab w:val="left" w:pos="938"/>
        </w:tabs>
        <w:spacing w:before="11" w:line="232" w:lineRule="auto"/>
        <w:ind w:right="86"/>
        <w:jc w:val="both"/>
        <w:rPr>
          <w:sz w:val="24"/>
        </w:rPr>
      </w:pPr>
      <w:r>
        <w:rPr>
          <w:sz w:val="24"/>
        </w:rPr>
        <w:t>Зарипова И.Г. Роль взрослых в адаптации двуязычных детей в разных возрастных группах [Электр. ресурс]</w:t>
      </w:r>
    </w:p>
    <w:p w:rsidR="00D225B3" w:rsidRDefault="00D206EC">
      <w:pPr>
        <w:pStyle w:val="a4"/>
        <w:numPr>
          <w:ilvl w:val="0"/>
          <w:numId w:val="1"/>
        </w:numPr>
        <w:tabs>
          <w:tab w:val="left" w:pos="936"/>
          <w:tab w:val="left" w:pos="938"/>
        </w:tabs>
        <w:spacing w:before="8" w:line="235" w:lineRule="auto"/>
        <w:ind w:right="76"/>
        <w:jc w:val="both"/>
        <w:rPr>
          <w:sz w:val="24"/>
        </w:rPr>
      </w:pPr>
      <w:r>
        <w:rPr>
          <w:sz w:val="24"/>
        </w:rPr>
        <w:t>Ковалева Н.И. Социально-психологическое сопровождение процесса адаптации детей- мигрантов в условиях образовательного учреждения: Автореф. дис. …канд. психол. наук / Н.И. Ковалева. — М., 2010 — 24 с.</w:t>
      </w:r>
    </w:p>
    <w:p w:rsidR="00D225B3" w:rsidRDefault="00D206EC">
      <w:pPr>
        <w:pStyle w:val="a4"/>
        <w:numPr>
          <w:ilvl w:val="0"/>
          <w:numId w:val="1"/>
        </w:numPr>
        <w:tabs>
          <w:tab w:val="left" w:pos="936"/>
          <w:tab w:val="left" w:pos="938"/>
        </w:tabs>
        <w:spacing w:before="10" w:line="232" w:lineRule="auto"/>
        <w:ind w:right="81"/>
        <w:jc w:val="both"/>
        <w:rPr>
          <w:sz w:val="24"/>
        </w:rPr>
      </w:pPr>
      <w:r>
        <w:rPr>
          <w:sz w:val="24"/>
        </w:rPr>
        <w:t>Кудрявцева, Т.С. К проблеме культурно-речевой адаптации детей- мигрантов / Т.С. Кудрявцева // Начальная школа. — 2011 — № 5 — С. 86−89.</w:t>
      </w:r>
    </w:p>
    <w:p w:rsidR="00D225B3" w:rsidRDefault="00D206EC">
      <w:pPr>
        <w:pStyle w:val="a4"/>
        <w:numPr>
          <w:ilvl w:val="0"/>
          <w:numId w:val="1"/>
        </w:numPr>
        <w:tabs>
          <w:tab w:val="left" w:pos="936"/>
          <w:tab w:val="left" w:pos="938"/>
        </w:tabs>
        <w:spacing w:before="13" w:line="230" w:lineRule="auto"/>
        <w:ind w:right="80"/>
        <w:jc w:val="both"/>
        <w:rPr>
          <w:sz w:val="24"/>
        </w:rPr>
      </w:pPr>
      <w:r>
        <w:rPr>
          <w:sz w:val="24"/>
        </w:rPr>
        <w:t>Мунхзаяа Б. Взаимодействие педагогов и родителей в процессе адаптации ребенка из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саду: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-3"/>
          <w:sz w:val="24"/>
        </w:rPr>
        <w:t xml:space="preserve"> </w:t>
      </w:r>
      <w:r>
        <w:rPr>
          <w:sz w:val="24"/>
        </w:rPr>
        <w:t>дис.</w:t>
      </w:r>
      <w:r>
        <w:rPr>
          <w:spacing w:val="-3"/>
          <w:sz w:val="24"/>
        </w:rPr>
        <w:t xml:space="preserve"> </w:t>
      </w:r>
      <w:r>
        <w:rPr>
          <w:sz w:val="24"/>
        </w:rPr>
        <w:t>…канд.</w:t>
      </w:r>
      <w:r>
        <w:rPr>
          <w:spacing w:val="-3"/>
          <w:sz w:val="24"/>
        </w:rPr>
        <w:t xml:space="preserve"> </w:t>
      </w:r>
      <w:r>
        <w:rPr>
          <w:sz w:val="24"/>
        </w:rPr>
        <w:t>пед.</w:t>
      </w:r>
      <w:r>
        <w:rPr>
          <w:spacing w:val="-3"/>
          <w:sz w:val="24"/>
        </w:rPr>
        <w:t xml:space="preserve"> </w:t>
      </w:r>
      <w:r>
        <w:rPr>
          <w:sz w:val="24"/>
        </w:rPr>
        <w:t>наук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Мунхзаяа. —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</w:p>
    <w:p w:rsidR="00D225B3" w:rsidRDefault="00D206EC">
      <w:pPr>
        <w:pStyle w:val="a3"/>
        <w:spacing w:before="3"/>
        <w:ind w:left="938"/>
        <w:jc w:val="both"/>
      </w:pPr>
      <w:r>
        <w:t>—</w:t>
      </w:r>
      <w:r>
        <w:rPr>
          <w:spacing w:val="-1"/>
        </w:rPr>
        <w:t xml:space="preserve"> </w:t>
      </w:r>
      <w:r>
        <w:t xml:space="preserve">24 </w:t>
      </w:r>
      <w:r>
        <w:rPr>
          <w:spacing w:val="-5"/>
        </w:rPr>
        <w:t>с.</w:t>
      </w:r>
    </w:p>
    <w:p w:rsidR="00D225B3" w:rsidRDefault="00D206EC">
      <w:pPr>
        <w:pStyle w:val="a4"/>
        <w:numPr>
          <w:ilvl w:val="0"/>
          <w:numId w:val="1"/>
        </w:numPr>
        <w:tabs>
          <w:tab w:val="left" w:pos="936"/>
          <w:tab w:val="left" w:pos="938"/>
        </w:tabs>
        <w:spacing w:before="8" w:line="232" w:lineRule="auto"/>
        <w:ind w:right="77"/>
        <w:jc w:val="both"/>
        <w:rPr>
          <w:sz w:val="24"/>
        </w:rPr>
      </w:pPr>
      <w:r>
        <w:rPr>
          <w:sz w:val="24"/>
        </w:rPr>
        <w:t>Негневицкая Е.И. Рекомендации по обучению русскому языку в многонациональном детском</w:t>
      </w:r>
      <w:r>
        <w:rPr>
          <w:spacing w:val="13"/>
          <w:sz w:val="24"/>
        </w:rPr>
        <w:t xml:space="preserve"> </w:t>
      </w:r>
      <w:r>
        <w:rPr>
          <w:sz w:val="24"/>
        </w:rPr>
        <w:t>саду /</w:t>
      </w:r>
      <w:r>
        <w:rPr>
          <w:spacing w:val="15"/>
          <w:sz w:val="24"/>
        </w:rPr>
        <w:t xml:space="preserve"> </w:t>
      </w:r>
      <w:r>
        <w:rPr>
          <w:sz w:val="24"/>
        </w:rPr>
        <w:t>Е.И.</w:t>
      </w:r>
      <w:r>
        <w:rPr>
          <w:spacing w:val="13"/>
          <w:sz w:val="24"/>
        </w:rPr>
        <w:t xml:space="preserve"> </w:t>
      </w:r>
      <w:r>
        <w:rPr>
          <w:sz w:val="24"/>
        </w:rPr>
        <w:t>Негневицкая //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1990 —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10</w:t>
      </w:r>
      <w:r>
        <w:rPr>
          <w:spacing w:val="15"/>
          <w:sz w:val="24"/>
        </w:rPr>
        <w:t xml:space="preserve"> </w:t>
      </w:r>
      <w:r>
        <w:rPr>
          <w:sz w:val="24"/>
        </w:rPr>
        <w:t>— С. 21−24.</w:t>
      </w:r>
    </w:p>
    <w:p w:rsidR="00D225B3" w:rsidRDefault="00D225B3">
      <w:pPr>
        <w:pStyle w:val="a4"/>
        <w:spacing w:line="232" w:lineRule="auto"/>
        <w:jc w:val="both"/>
        <w:rPr>
          <w:sz w:val="24"/>
        </w:rPr>
        <w:sectPr w:rsidR="00D225B3">
          <w:pgSz w:w="11900" w:h="16850"/>
          <w:pgMar w:top="500" w:right="425" w:bottom="660" w:left="992" w:header="0" w:footer="477" w:gutter="0"/>
          <w:cols w:space="720"/>
        </w:sectPr>
      </w:pPr>
    </w:p>
    <w:p w:rsidR="00D225B3" w:rsidRDefault="00D206EC">
      <w:pPr>
        <w:pStyle w:val="2"/>
        <w:spacing w:line="240" w:lineRule="auto"/>
        <w:ind w:left="7935"/>
      </w:pPr>
      <w:r>
        <w:rPr>
          <w:spacing w:val="-2"/>
        </w:rPr>
        <w:lastRenderedPageBreak/>
        <w:t>Приложение</w:t>
      </w:r>
    </w:p>
    <w:p w:rsidR="00D225B3" w:rsidRDefault="00D206EC">
      <w:pPr>
        <w:spacing w:line="274" w:lineRule="exact"/>
        <w:ind w:left="3033"/>
        <w:rPr>
          <w:b/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ребенка</w:t>
      </w:r>
    </w:p>
    <w:p w:rsidR="00D225B3" w:rsidRDefault="00D206EC">
      <w:pPr>
        <w:pStyle w:val="a3"/>
        <w:ind w:left="1612" w:right="2274" w:firstLine="1829"/>
      </w:pPr>
      <w:r>
        <w:t>Фамилия,</w:t>
      </w:r>
      <w:r>
        <w:rPr>
          <w:spacing w:val="-12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полностью Адрес регистрации</w:t>
      </w:r>
    </w:p>
    <w:p w:rsidR="00D225B3" w:rsidRDefault="00D206EC">
      <w:pPr>
        <w:pStyle w:val="a3"/>
        <w:spacing w:before="6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2097277</wp:posOffset>
                </wp:positionH>
                <wp:positionV relativeFrom="paragraph">
                  <wp:posOffset>157920</wp:posOffset>
                </wp:positionV>
                <wp:extent cx="32124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2465">
                              <a:moveTo>
                                <a:pt x="0" y="0"/>
                              </a:moveTo>
                              <a:lnTo>
                                <a:pt x="32124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5.139999pt;margin-top:12.434677pt;width:252.95pt;height:.1pt;mso-position-horizontal-relative:page;mso-position-vertical-relative:paragraph;z-index:-15728128;mso-wrap-distance-left:0;mso-wrap-distance-right:0" id="docshape4" coordorigin="3303,249" coordsize="5059,0" path="m3303,249l8362,249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225B3" w:rsidRDefault="00D206EC">
      <w:pPr>
        <w:spacing w:before="1" w:line="252" w:lineRule="exact"/>
        <w:ind w:left="1667"/>
      </w:pPr>
      <w:r>
        <w:t>Адрес</w:t>
      </w:r>
      <w:r>
        <w:rPr>
          <w:spacing w:val="-4"/>
        </w:rPr>
        <w:t xml:space="preserve"> </w:t>
      </w:r>
      <w:r>
        <w:rPr>
          <w:spacing w:val="-2"/>
        </w:rPr>
        <w:t>фактического</w:t>
      </w:r>
    </w:p>
    <w:p w:rsidR="00D225B3" w:rsidRDefault="00D206EC">
      <w:pPr>
        <w:tabs>
          <w:tab w:val="left" w:pos="6649"/>
        </w:tabs>
        <w:spacing w:after="8" w:line="252" w:lineRule="exact"/>
        <w:ind w:left="1602"/>
      </w:pPr>
      <w:r>
        <w:rPr>
          <w:spacing w:val="-2"/>
        </w:rPr>
        <w:t>проживания</w:t>
      </w:r>
      <w:r>
        <w:rPr>
          <w:u w:val="single"/>
        </w:rPr>
        <w:tab/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98"/>
      </w:tblGrid>
      <w:tr w:rsidR="00D225B3">
        <w:trPr>
          <w:trHeight w:val="642"/>
        </w:trPr>
        <w:tc>
          <w:tcPr>
            <w:tcW w:w="9589" w:type="dxa"/>
            <w:gridSpan w:val="2"/>
          </w:tcPr>
          <w:p w:rsidR="00D225B3" w:rsidRDefault="00D206EC">
            <w:pPr>
              <w:pStyle w:val="TableParagraph"/>
              <w:spacing w:before="221"/>
              <w:ind w:left="8"/>
              <w:jc w:val="center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воспитаннике</w:t>
            </w:r>
          </w:p>
        </w:tc>
      </w:tr>
      <w:tr w:rsidR="00D225B3">
        <w:trPr>
          <w:trHeight w:val="383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53"/>
              <w:ind w:left="11"/>
            </w:pPr>
            <w:r>
              <w:t xml:space="preserve">Дата </w:t>
            </w:r>
            <w:r>
              <w:rPr>
                <w:spacing w:val="-2"/>
              </w:rPr>
              <w:t>рождения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78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53"/>
              <w:ind w:left="11"/>
            </w:pPr>
            <w:r>
              <w:t xml:space="preserve">Место </w:t>
            </w:r>
            <w:r>
              <w:rPr>
                <w:spacing w:val="-2"/>
              </w:rPr>
              <w:t>рождения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960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53" w:line="252" w:lineRule="exact"/>
              <w:ind w:left="11"/>
            </w:pPr>
            <w:r>
              <w:t>Статус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учащегося</w:t>
            </w:r>
          </w:p>
          <w:p w:rsidR="00D225B3" w:rsidRDefault="00D206EC">
            <w:pPr>
              <w:pStyle w:val="TableParagraph"/>
              <w:ind w:left="11"/>
            </w:pPr>
            <w:r>
              <w:t>(р/г,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8"/>
              </w:rPr>
              <w:t xml:space="preserve"> </w:t>
            </w:r>
            <w:r>
              <w:t>р/г,</w:t>
            </w:r>
            <w:r>
              <w:rPr>
                <w:spacing w:val="-10"/>
              </w:rPr>
              <w:t xml:space="preserve"> </w:t>
            </w:r>
            <w:r>
              <w:t>гражданин</w:t>
            </w:r>
            <w:r>
              <w:rPr>
                <w:spacing w:val="-7"/>
              </w:rPr>
              <w:t xml:space="preserve"> </w:t>
            </w:r>
            <w:r>
              <w:t>России,</w:t>
            </w:r>
            <w:r>
              <w:rPr>
                <w:spacing w:val="-7"/>
              </w:rPr>
              <w:t xml:space="preserve"> </w:t>
            </w:r>
            <w:r>
              <w:t xml:space="preserve">нерусской </w:t>
            </w:r>
            <w:r>
              <w:rPr>
                <w:spacing w:val="-2"/>
              </w:rPr>
              <w:t>национальности)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88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53"/>
              <w:ind w:left="11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какого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  <w:r>
              <w:rPr>
                <w:spacing w:val="-3"/>
              </w:rPr>
              <w:t xml:space="preserve"> </w:t>
            </w:r>
            <w:r>
              <w:t>проживает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городе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78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51"/>
              <w:ind w:left="11"/>
            </w:pPr>
            <w:r>
              <w:t>Откуда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приехал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78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116" w:line="243" w:lineRule="exact"/>
              <w:ind w:left="11"/>
            </w:pPr>
            <w:r>
              <w:t>Национальность,</w:t>
            </w:r>
            <w:r>
              <w:rPr>
                <w:spacing w:val="-8"/>
              </w:rPr>
              <w:t xml:space="preserve"> </w:t>
            </w:r>
            <w:r>
              <w:t>родной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78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116" w:line="243" w:lineRule="exact"/>
              <w:ind w:left="11"/>
            </w:pPr>
            <w:r>
              <w:t>Степень</w:t>
            </w:r>
            <w:r>
              <w:rPr>
                <w:spacing w:val="-5"/>
              </w:rPr>
              <w:t xml:space="preserve"> </w:t>
            </w:r>
            <w:r>
              <w:t>владения</w:t>
            </w:r>
            <w:r>
              <w:rPr>
                <w:spacing w:val="-6"/>
              </w:rPr>
              <w:t xml:space="preserve"> </w:t>
            </w:r>
            <w:r>
              <w:t>родным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языком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83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53"/>
              <w:ind w:left="11"/>
            </w:pPr>
            <w:r>
              <w:t>Степень</w:t>
            </w:r>
            <w:r>
              <w:rPr>
                <w:spacing w:val="-9"/>
              </w:rPr>
              <w:t xml:space="preserve"> </w:t>
            </w:r>
            <w:r>
              <w:t>владения</w:t>
            </w:r>
            <w:r>
              <w:rPr>
                <w:spacing w:val="-6"/>
              </w:rPr>
              <w:t xml:space="preserve"> </w:t>
            </w:r>
            <w:r>
              <w:t>русским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языком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623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53"/>
              <w:ind w:left="1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вводной</w:t>
            </w:r>
            <w:r>
              <w:rPr>
                <w:spacing w:val="-9"/>
              </w:rPr>
              <w:t xml:space="preserve"> </w:t>
            </w:r>
            <w:r>
              <w:t>диагностики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оценке особенностей развития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623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53"/>
              <w:ind w:left="1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контрольной</w:t>
            </w:r>
            <w:r>
              <w:rPr>
                <w:spacing w:val="-12"/>
              </w:rPr>
              <w:t xml:space="preserve"> </w:t>
            </w:r>
            <w:r>
              <w:t>диагностики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оценке особенностей развития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628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103" w:line="250" w:lineRule="atLeast"/>
              <w:ind w:left="11" w:right="970"/>
            </w:pP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вводного</w:t>
            </w:r>
            <w:r>
              <w:rPr>
                <w:spacing w:val="-14"/>
              </w:rPr>
              <w:t xml:space="preserve"> </w:t>
            </w:r>
            <w:r>
              <w:t xml:space="preserve">педагогического </w:t>
            </w:r>
            <w:r>
              <w:rPr>
                <w:spacing w:val="-2"/>
              </w:rPr>
              <w:t>мониторинга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623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53"/>
              <w:ind w:left="11"/>
            </w:pP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контрольного</w:t>
            </w:r>
            <w:r>
              <w:rPr>
                <w:spacing w:val="-14"/>
              </w:rPr>
              <w:t xml:space="preserve"> </w:t>
            </w:r>
            <w:r>
              <w:t xml:space="preserve">педагогического </w:t>
            </w:r>
            <w:r>
              <w:rPr>
                <w:spacing w:val="-2"/>
              </w:rPr>
              <w:t>мониторинга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621"/>
        </w:trPr>
        <w:tc>
          <w:tcPr>
            <w:tcW w:w="4791" w:type="dxa"/>
            <w:tcBorders>
              <w:bottom w:val="nil"/>
            </w:tcBorders>
          </w:tcPr>
          <w:p w:rsidR="00D225B3" w:rsidRDefault="00D206EC">
            <w:pPr>
              <w:pStyle w:val="TableParagraph"/>
              <w:spacing w:before="95" w:line="250" w:lineRule="atLeast"/>
              <w:ind w:left="11" w:right="970"/>
            </w:pPr>
            <w:r>
              <w:t>Направления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коррекционные</w:t>
            </w:r>
            <w:r>
              <w:rPr>
                <w:spacing w:val="-12"/>
              </w:rPr>
              <w:t xml:space="preserve"> </w:t>
            </w:r>
            <w:r>
              <w:t xml:space="preserve">занятия </w:t>
            </w:r>
            <w:r>
              <w:rPr>
                <w:spacing w:val="-2"/>
              </w:rPr>
              <w:t>педагогов-сопровождения</w:t>
            </w:r>
          </w:p>
        </w:tc>
        <w:tc>
          <w:tcPr>
            <w:tcW w:w="4798" w:type="dxa"/>
            <w:tcBorders>
              <w:bottom w:val="nil"/>
            </w:tcBorders>
          </w:tcPr>
          <w:p w:rsidR="00D225B3" w:rsidRDefault="00D225B3">
            <w:pPr>
              <w:pStyle w:val="TableParagraph"/>
            </w:pPr>
          </w:p>
        </w:tc>
      </w:tr>
    </w:tbl>
    <w:p w:rsidR="00D225B3" w:rsidRDefault="00D206EC">
      <w:pPr>
        <w:spacing w:before="2" w:after="8"/>
        <w:ind w:right="185"/>
        <w:jc w:val="center"/>
      </w:pPr>
      <w:r>
        <w:rPr>
          <w:spacing w:val="-5"/>
        </w:rPr>
        <w:t>21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98"/>
      </w:tblGrid>
      <w:tr w:rsidR="00D225B3">
        <w:trPr>
          <w:trHeight w:val="592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20"/>
              <w:ind w:left="11" w:right="-12"/>
            </w:pPr>
            <w:r>
              <w:t>Индивидуальный</w:t>
            </w:r>
            <w:r>
              <w:rPr>
                <w:spacing w:val="-6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проблемные</w:t>
            </w:r>
            <w:r>
              <w:rPr>
                <w:spacing w:val="-6"/>
              </w:rPr>
              <w:t xml:space="preserve"> </w:t>
            </w:r>
            <w:r>
              <w:t>зоны развития ребенка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28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22"/>
              <w:ind w:left="11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592"/>
        </w:trPr>
        <w:tc>
          <w:tcPr>
            <w:tcW w:w="4791" w:type="dxa"/>
          </w:tcPr>
          <w:p w:rsidR="00D225B3" w:rsidRDefault="00D206EC">
            <w:pPr>
              <w:pStyle w:val="TableParagraph"/>
              <w:spacing w:before="20"/>
              <w:ind w:left="11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мероприятиях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уровне</w:t>
            </w:r>
            <w:r>
              <w:rPr>
                <w:spacing w:val="-6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сада, муниципальном уровне</w:t>
            </w:r>
          </w:p>
        </w:tc>
        <w:tc>
          <w:tcPr>
            <w:tcW w:w="4798" w:type="dxa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539"/>
        </w:trPr>
        <w:tc>
          <w:tcPr>
            <w:tcW w:w="9589" w:type="dxa"/>
            <w:gridSpan w:val="2"/>
          </w:tcPr>
          <w:p w:rsidR="00D225B3" w:rsidRDefault="00D206EC">
            <w:pPr>
              <w:pStyle w:val="TableParagraph"/>
              <w:spacing w:before="15" w:line="252" w:lineRule="exact"/>
              <w:ind w:left="3067" w:hanging="2783"/>
            </w:pPr>
            <w:r>
              <w:rPr>
                <w:b/>
              </w:rPr>
              <w:t>Дневник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наблюдения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ребенком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(промежуточные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оценки)</w:t>
            </w:r>
            <w:r>
              <w:rPr>
                <w:b/>
                <w:spacing w:val="-1"/>
              </w:rPr>
              <w:t xml:space="preserve"> </w:t>
            </w:r>
            <w:r>
              <w:t>ведение</w:t>
            </w:r>
            <w:r>
              <w:rPr>
                <w:spacing w:val="-4"/>
              </w:rPr>
              <w:t xml:space="preserve"> </w:t>
            </w:r>
            <w:r>
              <w:t>индивидуальной</w:t>
            </w:r>
            <w:r>
              <w:rPr>
                <w:spacing w:val="-5"/>
              </w:rPr>
              <w:t xml:space="preserve"> </w:t>
            </w:r>
            <w:r>
              <w:t>карты осуществляется в электронном виде.</w:t>
            </w:r>
          </w:p>
        </w:tc>
      </w:tr>
      <w:tr w:rsidR="00D225B3">
        <w:trPr>
          <w:trHeight w:val="348"/>
        </w:trPr>
        <w:tc>
          <w:tcPr>
            <w:tcW w:w="9589" w:type="dxa"/>
            <w:gridSpan w:val="2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54"/>
        </w:trPr>
        <w:tc>
          <w:tcPr>
            <w:tcW w:w="9589" w:type="dxa"/>
            <w:gridSpan w:val="2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50"/>
        </w:trPr>
        <w:tc>
          <w:tcPr>
            <w:tcW w:w="9589" w:type="dxa"/>
            <w:gridSpan w:val="2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50"/>
        </w:trPr>
        <w:tc>
          <w:tcPr>
            <w:tcW w:w="9589" w:type="dxa"/>
            <w:gridSpan w:val="2"/>
          </w:tcPr>
          <w:p w:rsidR="00D225B3" w:rsidRDefault="00D206EC">
            <w:pPr>
              <w:pStyle w:val="TableParagraph"/>
              <w:spacing w:before="20"/>
              <w:ind w:left="11"/>
            </w:pPr>
            <w:r>
              <w:t>Анализ</w:t>
            </w:r>
            <w:r>
              <w:rPr>
                <w:spacing w:val="-10"/>
              </w:rPr>
              <w:t xml:space="preserve"> </w:t>
            </w:r>
            <w:r>
              <w:t>результативности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программы:</w:t>
            </w:r>
          </w:p>
        </w:tc>
      </w:tr>
      <w:tr w:rsidR="00D225B3">
        <w:trPr>
          <w:trHeight w:val="349"/>
        </w:trPr>
        <w:tc>
          <w:tcPr>
            <w:tcW w:w="9589" w:type="dxa"/>
            <w:gridSpan w:val="2"/>
          </w:tcPr>
          <w:p w:rsidR="00D225B3" w:rsidRDefault="00D225B3">
            <w:pPr>
              <w:pStyle w:val="TableParagraph"/>
            </w:pPr>
          </w:p>
        </w:tc>
      </w:tr>
      <w:tr w:rsidR="00D225B3">
        <w:trPr>
          <w:trHeight w:val="352"/>
        </w:trPr>
        <w:tc>
          <w:tcPr>
            <w:tcW w:w="9589" w:type="dxa"/>
            <w:gridSpan w:val="2"/>
          </w:tcPr>
          <w:p w:rsidR="00D225B3" w:rsidRDefault="00D225B3">
            <w:pPr>
              <w:pStyle w:val="TableParagraph"/>
            </w:pPr>
          </w:p>
        </w:tc>
      </w:tr>
    </w:tbl>
    <w:p w:rsidR="00D225B3" w:rsidRDefault="00D225B3">
      <w:pPr>
        <w:pStyle w:val="TableParagraph"/>
        <w:sectPr w:rsidR="00D225B3">
          <w:footerReference w:type="default" r:id="rId21"/>
          <w:pgSz w:w="11910" w:h="16840"/>
          <w:pgMar w:top="1320" w:right="283" w:bottom="1320" w:left="1700" w:header="0" w:footer="1135" w:gutter="0"/>
          <w:cols w:space="720"/>
        </w:sectPr>
      </w:pPr>
    </w:p>
    <w:p w:rsidR="00D225B3" w:rsidRDefault="00D225B3">
      <w:pPr>
        <w:pStyle w:val="a3"/>
        <w:spacing w:before="4"/>
        <w:ind w:left="0"/>
        <w:rPr>
          <w:sz w:val="17"/>
        </w:rPr>
      </w:pPr>
    </w:p>
    <w:sectPr w:rsidR="00D225B3">
      <w:pgSz w:w="11910" w:h="16840"/>
      <w:pgMar w:top="1920" w:right="283" w:bottom="1320" w:left="17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23A" w:rsidRDefault="001F723A">
      <w:r>
        <w:separator/>
      </w:r>
    </w:p>
  </w:endnote>
  <w:endnote w:type="continuationSeparator" w:id="0">
    <w:p w:rsidR="001F723A" w:rsidRDefault="001F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EC" w:rsidRDefault="00D206EC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5488" behindDoc="1" locked="0" layoutInCell="1" allowOverlap="1" wp14:anchorId="09EA35F0" wp14:editId="7923FE18">
              <wp:simplePos x="0" y="0"/>
              <wp:positionH relativeFrom="page">
                <wp:posOffset>3875913</wp:posOffset>
              </wp:positionH>
              <wp:positionV relativeFrom="page">
                <wp:posOffset>10251230</wp:posOffset>
              </wp:positionV>
              <wp:extent cx="16573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06EC" w:rsidRDefault="00D206EC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76B0B">
                            <w:rPr>
                              <w:rFonts w:ascii="Arial"/>
                              <w:i/>
                              <w:noProof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2pt;margin-top:807.2pt;width:13.05pt;height:13.15pt;z-index:-160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" filled="f" stroked="f">
              <v:path arrowok="t"/>
              <v:textbox inset="0,0,0,0">
                <w:txbxContent>
                  <w:p w:rsidR="00D206EC" w:rsidRDefault="00D206EC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separate"/>
                    </w:r>
                    <w:r w:rsidR="00276B0B">
                      <w:rPr>
                        <w:rFonts w:ascii="Arial"/>
                        <w:i/>
                        <w:noProof/>
                        <w:spacing w:val="-5"/>
                        <w:sz w:val="20"/>
                      </w:rPr>
                      <w:t>13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EC" w:rsidRDefault="00D206EC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6000" behindDoc="1" locked="0" layoutInCell="1" allowOverlap="1">
              <wp:simplePos x="0" y="0"/>
              <wp:positionH relativeFrom="page">
                <wp:posOffset>3923410</wp:posOffset>
              </wp:positionH>
              <wp:positionV relativeFrom="page">
                <wp:posOffset>9831825</wp:posOffset>
              </wp:positionV>
              <wp:extent cx="22923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06EC" w:rsidRDefault="00D206EC">
                          <w:pPr>
                            <w:spacing w:before="12"/>
                            <w:ind w:left="6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B2091">
                            <w:rPr>
                              <w:rFonts w:ascii="Arial"/>
                              <w:i/>
                              <w:noProof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08.95pt;margin-top:774.15pt;width:18.05pt;height:13.1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" filled="f" stroked="f">
              <v:path arrowok="t"/>
              <v:textbox inset="0,0,0,0">
                <w:txbxContent>
                  <w:p w:rsidR="00D206EC" w:rsidRDefault="00D206EC">
                    <w:pPr>
                      <w:spacing w:before="12"/>
                      <w:ind w:left="6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separate"/>
                    </w:r>
                    <w:r w:rsidR="00FB2091">
                      <w:rPr>
                        <w:rFonts w:ascii="Arial"/>
                        <w:i/>
                        <w:noProof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23A" w:rsidRDefault="001F723A">
      <w:r>
        <w:separator/>
      </w:r>
    </w:p>
  </w:footnote>
  <w:footnote w:type="continuationSeparator" w:id="0">
    <w:p w:rsidR="001F723A" w:rsidRDefault="001F7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BB0"/>
    <w:multiLevelType w:val="multilevel"/>
    <w:tmpl w:val="73F4B0FA"/>
    <w:lvl w:ilvl="0">
      <w:start w:val="2"/>
      <w:numFmt w:val="decimal"/>
      <w:lvlText w:val="%1."/>
      <w:lvlJc w:val="left"/>
      <w:pPr>
        <w:ind w:left="336" w:hanging="196"/>
        <w:jc w:val="lef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1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540"/>
      </w:pPr>
      <w:rPr>
        <w:rFonts w:hint="default"/>
        <w:lang w:val="ru-RU" w:eastAsia="en-US" w:bidi="ar-SA"/>
      </w:rPr>
    </w:lvl>
  </w:abstractNum>
  <w:abstractNum w:abstractNumId="1">
    <w:nsid w:val="04653539"/>
    <w:multiLevelType w:val="hybridMultilevel"/>
    <w:tmpl w:val="0F48A4DA"/>
    <w:lvl w:ilvl="0" w:tplc="5F0E257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8A71864"/>
    <w:multiLevelType w:val="hybridMultilevel"/>
    <w:tmpl w:val="BC86D85A"/>
    <w:lvl w:ilvl="0" w:tplc="9B9C4938">
      <w:start w:val="1"/>
      <w:numFmt w:val="decimal"/>
      <w:lvlText w:val="%1."/>
      <w:lvlJc w:val="left"/>
      <w:pPr>
        <w:ind w:left="155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0E5140">
      <w:numFmt w:val="bullet"/>
      <w:lvlText w:val="•"/>
      <w:lvlJc w:val="left"/>
      <w:pPr>
        <w:ind w:left="2452" w:hanging="552"/>
      </w:pPr>
      <w:rPr>
        <w:rFonts w:hint="default"/>
        <w:lang w:val="ru-RU" w:eastAsia="en-US" w:bidi="ar-SA"/>
      </w:rPr>
    </w:lvl>
    <w:lvl w:ilvl="2" w:tplc="8A520AF4">
      <w:numFmt w:val="bullet"/>
      <w:lvlText w:val="•"/>
      <w:lvlJc w:val="left"/>
      <w:pPr>
        <w:ind w:left="3344" w:hanging="552"/>
      </w:pPr>
      <w:rPr>
        <w:rFonts w:hint="default"/>
        <w:lang w:val="ru-RU" w:eastAsia="en-US" w:bidi="ar-SA"/>
      </w:rPr>
    </w:lvl>
    <w:lvl w:ilvl="3" w:tplc="828A859A">
      <w:numFmt w:val="bullet"/>
      <w:lvlText w:val="•"/>
      <w:lvlJc w:val="left"/>
      <w:pPr>
        <w:ind w:left="4236" w:hanging="552"/>
      </w:pPr>
      <w:rPr>
        <w:rFonts w:hint="default"/>
        <w:lang w:val="ru-RU" w:eastAsia="en-US" w:bidi="ar-SA"/>
      </w:rPr>
    </w:lvl>
    <w:lvl w:ilvl="4" w:tplc="F5427652">
      <w:numFmt w:val="bullet"/>
      <w:lvlText w:val="•"/>
      <w:lvlJc w:val="left"/>
      <w:pPr>
        <w:ind w:left="5128" w:hanging="552"/>
      </w:pPr>
      <w:rPr>
        <w:rFonts w:hint="default"/>
        <w:lang w:val="ru-RU" w:eastAsia="en-US" w:bidi="ar-SA"/>
      </w:rPr>
    </w:lvl>
    <w:lvl w:ilvl="5" w:tplc="C6C884A6">
      <w:numFmt w:val="bullet"/>
      <w:lvlText w:val="•"/>
      <w:lvlJc w:val="left"/>
      <w:pPr>
        <w:ind w:left="6021" w:hanging="552"/>
      </w:pPr>
      <w:rPr>
        <w:rFonts w:hint="default"/>
        <w:lang w:val="ru-RU" w:eastAsia="en-US" w:bidi="ar-SA"/>
      </w:rPr>
    </w:lvl>
    <w:lvl w:ilvl="6" w:tplc="35927D0C">
      <w:numFmt w:val="bullet"/>
      <w:lvlText w:val="•"/>
      <w:lvlJc w:val="left"/>
      <w:pPr>
        <w:ind w:left="6913" w:hanging="552"/>
      </w:pPr>
      <w:rPr>
        <w:rFonts w:hint="default"/>
        <w:lang w:val="ru-RU" w:eastAsia="en-US" w:bidi="ar-SA"/>
      </w:rPr>
    </w:lvl>
    <w:lvl w:ilvl="7" w:tplc="B1269A08">
      <w:numFmt w:val="bullet"/>
      <w:lvlText w:val="•"/>
      <w:lvlJc w:val="left"/>
      <w:pPr>
        <w:ind w:left="7805" w:hanging="552"/>
      </w:pPr>
      <w:rPr>
        <w:rFonts w:hint="default"/>
        <w:lang w:val="ru-RU" w:eastAsia="en-US" w:bidi="ar-SA"/>
      </w:rPr>
    </w:lvl>
    <w:lvl w:ilvl="8" w:tplc="CAFCC9C4">
      <w:numFmt w:val="bullet"/>
      <w:lvlText w:val="•"/>
      <w:lvlJc w:val="left"/>
      <w:pPr>
        <w:ind w:left="8697" w:hanging="552"/>
      </w:pPr>
      <w:rPr>
        <w:rFonts w:hint="default"/>
        <w:lang w:val="ru-RU" w:eastAsia="en-US" w:bidi="ar-SA"/>
      </w:rPr>
    </w:lvl>
  </w:abstractNum>
  <w:abstractNum w:abstractNumId="3">
    <w:nsid w:val="16695FE5"/>
    <w:multiLevelType w:val="hybridMultilevel"/>
    <w:tmpl w:val="1228E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7A121A"/>
    <w:multiLevelType w:val="hybridMultilevel"/>
    <w:tmpl w:val="602AB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73A68"/>
    <w:multiLevelType w:val="hybridMultilevel"/>
    <w:tmpl w:val="B4F82CAC"/>
    <w:lvl w:ilvl="0" w:tplc="310AD7B0">
      <w:start w:val="1"/>
      <w:numFmt w:val="decimal"/>
      <w:lvlText w:val="%1"/>
      <w:lvlJc w:val="left"/>
      <w:pPr>
        <w:ind w:left="93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F246CC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 w:tplc="6514169A">
      <w:numFmt w:val="bullet"/>
      <w:lvlText w:val="•"/>
      <w:lvlJc w:val="left"/>
      <w:pPr>
        <w:ind w:left="2848" w:hanging="212"/>
      </w:pPr>
      <w:rPr>
        <w:rFonts w:hint="default"/>
        <w:lang w:val="ru-RU" w:eastAsia="en-US" w:bidi="ar-SA"/>
      </w:rPr>
    </w:lvl>
    <w:lvl w:ilvl="3" w:tplc="8D9C4310">
      <w:numFmt w:val="bullet"/>
      <w:lvlText w:val="•"/>
      <w:lvlJc w:val="left"/>
      <w:pPr>
        <w:ind w:left="3802" w:hanging="212"/>
      </w:pPr>
      <w:rPr>
        <w:rFonts w:hint="default"/>
        <w:lang w:val="ru-RU" w:eastAsia="en-US" w:bidi="ar-SA"/>
      </w:rPr>
    </w:lvl>
    <w:lvl w:ilvl="4" w:tplc="49C2FF28">
      <w:numFmt w:val="bullet"/>
      <w:lvlText w:val="•"/>
      <w:lvlJc w:val="left"/>
      <w:pPr>
        <w:ind w:left="4756" w:hanging="212"/>
      </w:pPr>
      <w:rPr>
        <w:rFonts w:hint="default"/>
        <w:lang w:val="ru-RU" w:eastAsia="en-US" w:bidi="ar-SA"/>
      </w:rPr>
    </w:lvl>
    <w:lvl w:ilvl="5" w:tplc="47867044">
      <w:numFmt w:val="bullet"/>
      <w:lvlText w:val="•"/>
      <w:lvlJc w:val="left"/>
      <w:pPr>
        <w:ind w:left="5711" w:hanging="212"/>
      </w:pPr>
      <w:rPr>
        <w:rFonts w:hint="default"/>
        <w:lang w:val="ru-RU" w:eastAsia="en-US" w:bidi="ar-SA"/>
      </w:rPr>
    </w:lvl>
    <w:lvl w:ilvl="6" w:tplc="5024EC04">
      <w:numFmt w:val="bullet"/>
      <w:lvlText w:val="•"/>
      <w:lvlJc w:val="left"/>
      <w:pPr>
        <w:ind w:left="6665" w:hanging="212"/>
      </w:pPr>
      <w:rPr>
        <w:rFonts w:hint="default"/>
        <w:lang w:val="ru-RU" w:eastAsia="en-US" w:bidi="ar-SA"/>
      </w:rPr>
    </w:lvl>
    <w:lvl w:ilvl="7" w:tplc="0DF25148">
      <w:numFmt w:val="bullet"/>
      <w:lvlText w:val="•"/>
      <w:lvlJc w:val="left"/>
      <w:pPr>
        <w:ind w:left="7619" w:hanging="212"/>
      </w:pPr>
      <w:rPr>
        <w:rFonts w:hint="default"/>
        <w:lang w:val="ru-RU" w:eastAsia="en-US" w:bidi="ar-SA"/>
      </w:rPr>
    </w:lvl>
    <w:lvl w:ilvl="8" w:tplc="8F68FF38">
      <w:numFmt w:val="bullet"/>
      <w:lvlText w:val="•"/>
      <w:lvlJc w:val="left"/>
      <w:pPr>
        <w:ind w:left="8573" w:hanging="212"/>
      </w:pPr>
      <w:rPr>
        <w:rFonts w:hint="default"/>
        <w:lang w:val="ru-RU" w:eastAsia="en-US" w:bidi="ar-SA"/>
      </w:rPr>
    </w:lvl>
  </w:abstractNum>
  <w:abstractNum w:abstractNumId="6">
    <w:nsid w:val="27DD7101"/>
    <w:multiLevelType w:val="hybridMultilevel"/>
    <w:tmpl w:val="1EEA39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2B6FDB"/>
    <w:multiLevelType w:val="multilevel"/>
    <w:tmpl w:val="05C6C760"/>
    <w:lvl w:ilvl="0">
      <w:start w:val="3"/>
      <w:numFmt w:val="decimal"/>
      <w:lvlText w:val="%1"/>
      <w:lvlJc w:val="left"/>
      <w:pPr>
        <w:ind w:left="5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8">
    <w:nsid w:val="2E0A7367"/>
    <w:multiLevelType w:val="hybridMultilevel"/>
    <w:tmpl w:val="2B0A86F6"/>
    <w:lvl w:ilvl="0" w:tplc="24B46684">
      <w:start w:val="1"/>
      <w:numFmt w:val="upperRoman"/>
      <w:lvlText w:val="%1."/>
      <w:lvlJc w:val="left"/>
      <w:pPr>
        <w:ind w:left="295" w:hanging="1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7430CF4C">
      <w:numFmt w:val="bullet"/>
      <w:lvlText w:val="•"/>
      <w:lvlJc w:val="left"/>
      <w:pPr>
        <w:ind w:left="1318" w:hanging="156"/>
      </w:pPr>
      <w:rPr>
        <w:rFonts w:hint="default"/>
        <w:lang w:val="ru-RU" w:eastAsia="en-US" w:bidi="ar-SA"/>
      </w:rPr>
    </w:lvl>
    <w:lvl w:ilvl="2" w:tplc="269E00BE">
      <w:numFmt w:val="bullet"/>
      <w:lvlText w:val="•"/>
      <w:lvlJc w:val="left"/>
      <w:pPr>
        <w:ind w:left="2336" w:hanging="156"/>
      </w:pPr>
      <w:rPr>
        <w:rFonts w:hint="default"/>
        <w:lang w:val="ru-RU" w:eastAsia="en-US" w:bidi="ar-SA"/>
      </w:rPr>
    </w:lvl>
    <w:lvl w:ilvl="3" w:tplc="E4E83870">
      <w:numFmt w:val="bullet"/>
      <w:lvlText w:val="•"/>
      <w:lvlJc w:val="left"/>
      <w:pPr>
        <w:ind w:left="3354" w:hanging="156"/>
      </w:pPr>
      <w:rPr>
        <w:rFonts w:hint="default"/>
        <w:lang w:val="ru-RU" w:eastAsia="en-US" w:bidi="ar-SA"/>
      </w:rPr>
    </w:lvl>
    <w:lvl w:ilvl="4" w:tplc="98046C7A">
      <w:numFmt w:val="bullet"/>
      <w:lvlText w:val="•"/>
      <w:lvlJc w:val="left"/>
      <w:pPr>
        <w:ind w:left="4372" w:hanging="156"/>
      </w:pPr>
      <w:rPr>
        <w:rFonts w:hint="default"/>
        <w:lang w:val="ru-RU" w:eastAsia="en-US" w:bidi="ar-SA"/>
      </w:rPr>
    </w:lvl>
    <w:lvl w:ilvl="5" w:tplc="07BAA7AC">
      <w:numFmt w:val="bullet"/>
      <w:lvlText w:val="•"/>
      <w:lvlJc w:val="left"/>
      <w:pPr>
        <w:ind w:left="5391" w:hanging="156"/>
      </w:pPr>
      <w:rPr>
        <w:rFonts w:hint="default"/>
        <w:lang w:val="ru-RU" w:eastAsia="en-US" w:bidi="ar-SA"/>
      </w:rPr>
    </w:lvl>
    <w:lvl w:ilvl="6" w:tplc="19402A64">
      <w:numFmt w:val="bullet"/>
      <w:lvlText w:val="•"/>
      <w:lvlJc w:val="left"/>
      <w:pPr>
        <w:ind w:left="6409" w:hanging="156"/>
      </w:pPr>
      <w:rPr>
        <w:rFonts w:hint="default"/>
        <w:lang w:val="ru-RU" w:eastAsia="en-US" w:bidi="ar-SA"/>
      </w:rPr>
    </w:lvl>
    <w:lvl w:ilvl="7" w:tplc="C0180C16">
      <w:numFmt w:val="bullet"/>
      <w:lvlText w:val="•"/>
      <w:lvlJc w:val="left"/>
      <w:pPr>
        <w:ind w:left="7427" w:hanging="156"/>
      </w:pPr>
      <w:rPr>
        <w:rFonts w:hint="default"/>
        <w:lang w:val="ru-RU" w:eastAsia="en-US" w:bidi="ar-SA"/>
      </w:rPr>
    </w:lvl>
    <w:lvl w:ilvl="8" w:tplc="19F40496">
      <w:numFmt w:val="bullet"/>
      <w:lvlText w:val="•"/>
      <w:lvlJc w:val="left"/>
      <w:pPr>
        <w:ind w:left="8445" w:hanging="156"/>
      </w:pPr>
      <w:rPr>
        <w:rFonts w:hint="default"/>
        <w:lang w:val="ru-RU" w:eastAsia="en-US" w:bidi="ar-SA"/>
      </w:rPr>
    </w:lvl>
  </w:abstractNum>
  <w:abstractNum w:abstractNumId="9">
    <w:nsid w:val="2F771A18"/>
    <w:multiLevelType w:val="hybridMultilevel"/>
    <w:tmpl w:val="7A14C126"/>
    <w:lvl w:ilvl="0" w:tplc="5FBADA84">
      <w:start w:val="3"/>
      <w:numFmt w:val="upperRoman"/>
      <w:lvlText w:val="%1."/>
      <w:lvlJc w:val="left"/>
      <w:pPr>
        <w:ind w:left="542" w:hanging="4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FCEF4C">
      <w:numFmt w:val="bullet"/>
      <w:lvlText w:val="•"/>
      <w:lvlJc w:val="left"/>
      <w:pPr>
        <w:ind w:left="1534" w:hanging="402"/>
      </w:pPr>
      <w:rPr>
        <w:rFonts w:hint="default"/>
        <w:lang w:val="ru-RU" w:eastAsia="en-US" w:bidi="ar-SA"/>
      </w:rPr>
    </w:lvl>
    <w:lvl w:ilvl="2" w:tplc="C2C823FE">
      <w:numFmt w:val="bullet"/>
      <w:lvlText w:val="•"/>
      <w:lvlJc w:val="left"/>
      <w:pPr>
        <w:ind w:left="2528" w:hanging="402"/>
      </w:pPr>
      <w:rPr>
        <w:rFonts w:hint="default"/>
        <w:lang w:val="ru-RU" w:eastAsia="en-US" w:bidi="ar-SA"/>
      </w:rPr>
    </w:lvl>
    <w:lvl w:ilvl="3" w:tplc="0ADC199E">
      <w:numFmt w:val="bullet"/>
      <w:lvlText w:val="•"/>
      <w:lvlJc w:val="left"/>
      <w:pPr>
        <w:ind w:left="3522" w:hanging="402"/>
      </w:pPr>
      <w:rPr>
        <w:rFonts w:hint="default"/>
        <w:lang w:val="ru-RU" w:eastAsia="en-US" w:bidi="ar-SA"/>
      </w:rPr>
    </w:lvl>
    <w:lvl w:ilvl="4" w:tplc="46500006">
      <w:numFmt w:val="bullet"/>
      <w:lvlText w:val="•"/>
      <w:lvlJc w:val="left"/>
      <w:pPr>
        <w:ind w:left="4516" w:hanging="402"/>
      </w:pPr>
      <w:rPr>
        <w:rFonts w:hint="default"/>
        <w:lang w:val="ru-RU" w:eastAsia="en-US" w:bidi="ar-SA"/>
      </w:rPr>
    </w:lvl>
    <w:lvl w:ilvl="5" w:tplc="3E14FA12">
      <w:numFmt w:val="bullet"/>
      <w:lvlText w:val="•"/>
      <w:lvlJc w:val="left"/>
      <w:pPr>
        <w:ind w:left="5511" w:hanging="402"/>
      </w:pPr>
      <w:rPr>
        <w:rFonts w:hint="default"/>
        <w:lang w:val="ru-RU" w:eastAsia="en-US" w:bidi="ar-SA"/>
      </w:rPr>
    </w:lvl>
    <w:lvl w:ilvl="6" w:tplc="14846CC2">
      <w:numFmt w:val="bullet"/>
      <w:lvlText w:val="•"/>
      <w:lvlJc w:val="left"/>
      <w:pPr>
        <w:ind w:left="6505" w:hanging="402"/>
      </w:pPr>
      <w:rPr>
        <w:rFonts w:hint="default"/>
        <w:lang w:val="ru-RU" w:eastAsia="en-US" w:bidi="ar-SA"/>
      </w:rPr>
    </w:lvl>
    <w:lvl w:ilvl="7" w:tplc="B3C289F6">
      <w:numFmt w:val="bullet"/>
      <w:lvlText w:val="•"/>
      <w:lvlJc w:val="left"/>
      <w:pPr>
        <w:ind w:left="7499" w:hanging="402"/>
      </w:pPr>
      <w:rPr>
        <w:rFonts w:hint="default"/>
        <w:lang w:val="ru-RU" w:eastAsia="en-US" w:bidi="ar-SA"/>
      </w:rPr>
    </w:lvl>
    <w:lvl w:ilvl="8" w:tplc="2FD43722">
      <w:numFmt w:val="bullet"/>
      <w:lvlText w:val="•"/>
      <w:lvlJc w:val="left"/>
      <w:pPr>
        <w:ind w:left="8493" w:hanging="402"/>
      </w:pPr>
      <w:rPr>
        <w:rFonts w:hint="default"/>
        <w:lang w:val="ru-RU" w:eastAsia="en-US" w:bidi="ar-SA"/>
      </w:rPr>
    </w:lvl>
  </w:abstractNum>
  <w:abstractNum w:abstractNumId="10">
    <w:nsid w:val="3270215C"/>
    <w:multiLevelType w:val="hybridMultilevel"/>
    <w:tmpl w:val="011005A6"/>
    <w:lvl w:ilvl="0" w:tplc="1C288186">
      <w:start w:val="1"/>
      <w:numFmt w:val="decimal"/>
      <w:lvlText w:val="%1)"/>
      <w:lvlJc w:val="left"/>
      <w:pPr>
        <w:ind w:left="140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A89CF0">
      <w:numFmt w:val="bullet"/>
      <w:lvlText w:val="•"/>
      <w:lvlJc w:val="left"/>
      <w:pPr>
        <w:ind w:left="1174" w:hanging="307"/>
      </w:pPr>
      <w:rPr>
        <w:rFonts w:hint="default"/>
        <w:lang w:val="ru-RU" w:eastAsia="en-US" w:bidi="ar-SA"/>
      </w:rPr>
    </w:lvl>
    <w:lvl w:ilvl="2" w:tplc="0B2299AC">
      <w:numFmt w:val="bullet"/>
      <w:lvlText w:val="•"/>
      <w:lvlJc w:val="left"/>
      <w:pPr>
        <w:ind w:left="2208" w:hanging="307"/>
      </w:pPr>
      <w:rPr>
        <w:rFonts w:hint="default"/>
        <w:lang w:val="ru-RU" w:eastAsia="en-US" w:bidi="ar-SA"/>
      </w:rPr>
    </w:lvl>
    <w:lvl w:ilvl="3" w:tplc="F52AF0A0">
      <w:numFmt w:val="bullet"/>
      <w:lvlText w:val="•"/>
      <w:lvlJc w:val="left"/>
      <w:pPr>
        <w:ind w:left="3242" w:hanging="307"/>
      </w:pPr>
      <w:rPr>
        <w:rFonts w:hint="default"/>
        <w:lang w:val="ru-RU" w:eastAsia="en-US" w:bidi="ar-SA"/>
      </w:rPr>
    </w:lvl>
    <w:lvl w:ilvl="4" w:tplc="DAA81E2C">
      <w:numFmt w:val="bullet"/>
      <w:lvlText w:val="•"/>
      <w:lvlJc w:val="left"/>
      <w:pPr>
        <w:ind w:left="4276" w:hanging="307"/>
      </w:pPr>
      <w:rPr>
        <w:rFonts w:hint="default"/>
        <w:lang w:val="ru-RU" w:eastAsia="en-US" w:bidi="ar-SA"/>
      </w:rPr>
    </w:lvl>
    <w:lvl w:ilvl="5" w:tplc="FD8EC89C">
      <w:numFmt w:val="bullet"/>
      <w:lvlText w:val="•"/>
      <w:lvlJc w:val="left"/>
      <w:pPr>
        <w:ind w:left="5311" w:hanging="307"/>
      </w:pPr>
      <w:rPr>
        <w:rFonts w:hint="default"/>
        <w:lang w:val="ru-RU" w:eastAsia="en-US" w:bidi="ar-SA"/>
      </w:rPr>
    </w:lvl>
    <w:lvl w:ilvl="6" w:tplc="BD5ABCE4">
      <w:numFmt w:val="bullet"/>
      <w:lvlText w:val="•"/>
      <w:lvlJc w:val="left"/>
      <w:pPr>
        <w:ind w:left="6345" w:hanging="307"/>
      </w:pPr>
      <w:rPr>
        <w:rFonts w:hint="default"/>
        <w:lang w:val="ru-RU" w:eastAsia="en-US" w:bidi="ar-SA"/>
      </w:rPr>
    </w:lvl>
    <w:lvl w:ilvl="7" w:tplc="EE5496C2">
      <w:numFmt w:val="bullet"/>
      <w:lvlText w:val="•"/>
      <w:lvlJc w:val="left"/>
      <w:pPr>
        <w:ind w:left="7379" w:hanging="307"/>
      </w:pPr>
      <w:rPr>
        <w:rFonts w:hint="default"/>
        <w:lang w:val="ru-RU" w:eastAsia="en-US" w:bidi="ar-SA"/>
      </w:rPr>
    </w:lvl>
    <w:lvl w:ilvl="8" w:tplc="1FD0F236">
      <w:numFmt w:val="bullet"/>
      <w:lvlText w:val="•"/>
      <w:lvlJc w:val="left"/>
      <w:pPr>
        <w:ind w:left="8413" w:hanging="307"/>
      </w:pPr>
      <w:rPr>
        <w:rFonts w:hint="default"/>
        <w:lang w:val="ru-RU" w:eastAsia="en-US" w:bidi="ar-SA"/>
      </w:rPr>
    </w:lvl>
  </w:abstractNum>
  <w:abstractNum w:abstractNumId="11">
    <w:nsid w:val="353C035C"/>
    <w:multiLevelType w:val="multilevel"/>
    <w:tmpl w:val="52FCF380"/>
    <w:lvl w:ilvl="0">
      <w:start w:val="2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420"/>
      </w:pPr>
      <w:rPr>
        <w:rFonts w:hint="default"/>
        <w:lang w:val="ru-RU" w:eastAsia="en-US" w:bidi="ar-SA"/>
      </w:rPr>
    </w:lvl>
  </w:abstractNum>
  <w:abstractNum w:abstractNumId="12">
    <w:nsid w:val="37591E3B"/>
    <w:multiLevelType w:val="multilevel"/>
    <w:tmpl w:val="251AB574"/>
    <w:lvl w:ilvl="0">
      <w:start w:val="2"/>
      <w:numFmt w:val="decimal"/>
      <w:lvlText w:val="%1"/>
      <w:lvlJc w:val="left"/>
      <w:pPr>
        <w:ind w:left="530" w:hanging="39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30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28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390"/>
      </w:pPr>
      <w:rPr>
        <w:rFonts w:hint="default"/>
        <w:lang w:val="ru-RU" w:eastAsia="en-US" w:bidi="ar-SA"/>
      </w:rPr>
    </w:lvl>
  </w:abstractNum>
  <w:abstractNum w:abstractNumId="13">
    <w:nsid w:val="3A8C4622"/>
    <w:multiLevelType w:val="hybridMultilevel"/>
    <w:tmpl w:val="9D50A98E"/>
    <w:lvl w:ilvl="0" w:tplc="B11AA752"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AB02D79"/>
    <w:multiLevelType w:val="multilevel"/>
    <w:tmpl w:val="CD5CFA1A"/>
    <w:lvl w:ilvl="0">
      <w:start w:val="2"/>
      <w:numFmt w:val="decimal"/>
      <w:lvlText w:val="%1"/>
      <w:lvlJc w:val="left"/>
      <w:pPr>
        <w:ind w:left="724" w:hanging="6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24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24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601"/>
      </w:pPr>
      <w:rPr>
        <w:rFonts w:hint="default"/>
        <w:lang w:val="ru-RU" w:eastAsia="en-US" w:bidi="ar-SA"/>
      </w:rPr>
    </w:lvl>
  </w:abstractNum>
  <w:abstractNum w:abstractNumId="15">
    <w:nsid w:val="3C1956D6"/>
    <w:multiLevelType w:val="hybridMultilevel"/>
    <w:tmpl w:val="49F014EE"/>
    <w:lvl w:ilvl="0" w:tplc="5FAEFB92">
      <w:numFmt w:val="bullet"/>
      <w:lvlText w:val="-"/>
      <w:lvlJc w:val="left"/>
      <w:pPr>
        <w:ind w:left="140" w:hanging="55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AB429C3A">
      <w:numFmt w:val="bullet"/>
      <w:lvlText w:val="•"/>
      <w:lvlJc w:val="left"/>
      <w:pPr>
        <w:ind w:left="1174" w:hanging="557"/>
      </w:pPr>
      <w:rPr>
        <w:rFonts w:hint="default"/>
        <w:lang w:val="ru-RU" w:eastAsia="en-US" w:bidi="ar-SA"/>
      </w:rPr>
    </w:lvl>
    <w:lvl w:ilvl="2" w:tplc="DC18239A">
      <w:numFmt w:val="bullet"/>
      <w:lvlText w:val="•"/>
      <w:lvlJc w:val="left"/>
      <w:pPr>
        <w:ind w:left="2208" w:hanging="557"/>
      </w:pPr>
      <w:rPr>
        <w:rFonts w:hint="default"/>
        <w:lang w:val="ru-RU" w:eastAsia="en-US" w:bidi="ar-SA"/>
      </w:rPr>
    </w:lvl>
    <w:lvl w:ilvl="3" w:tplc="22D6CC54">
      <w:numFmt w:val="bullet"/>
      <w:lvlText w:val="•"/>
      <w:lvlJc w:val="left"/>
      <w:pPr>
        <w:ind w:left="3242" w:hanging="557"/>
      </w:pPr>
      <w:rPr>
        <w:rFonts w:hint="default"/>
        <w:lang w:val="ru-RU" w:eastAsia="en-US" w:bidi="ar-SA"/>
      </w:rPr>
    </w:lvl>
    <w:lvl w:ilvl="4" w:tplc="3398C4A8">
      <w:numFmt w:val="bullet"/>
      <w:lvlText w:val="•"/>
      <w:lvlJc w:val="left"/>
      <w:pPr>
        <w:ind w:left="4276" w:hanging="557"/>
      </w:pPr>
      <w:rPr>
        <w:rFonts w:hint="default"/>
        <w:lang w:val="ru-RU" w:eastAsia="en-US" w:bidi="ar-SA"/>
      </w:rPr>
    </w:lvl>
    <w:lvl w:ilvl="5" w:tplc="D39EEEAA">
      <w:numFmt w:val="bullet"/>
      <w:lvlText w:val="•"/>
      <w:lvlJc w:val="left"/>
      <w:pPr>
        <w:ind w:left="5311" w:hanging="557"/>
      </w:pPr>
      <w:rPr>
        <w:rFonts w:hint="default"/>
        <w:lang w:val="ru-RU" w:eastAsia="en-US" w:bidi="ar-SA"/>
      </w:rPr>
    </w:lvl>
    <w:lvl w:ilvl="6" w:tplc="9562793E">
      <w:numFmt w:val="bullet"/>
      <w:lvlText w:val="•"/>
      <w:lvlJc w:val="left"/>
      <w:pPr>
        <w:ind w:left="6345" w:hanging="557"/>
      </w:pPr>
      <w:rPr>
        <w:rFonts w:hint="default"/>
        <w:lang w:val="ru-RU" w:eastAsia="en-US" w:bidi="ar-SA"/>
      </w:rPr>
    </w:lvl>
    <w:lvl w:ilvl="7" w:tplc="BEC2A6D2">
      <w:numFmt w:val="bullet"/>
      <w:lvlText w:val="•"/>
      <w:lvlJc w:val="left"/>
      <w:pPr>
        <w:ind w:left="7379" w:hanging="557"/>
      </w:pPr>
      <w:rPr>
        <w:rFonts w:hint="default"/>
        <w:lang w:val="ru-RU" w:eastAsia="en-US" w:bidi="ar-SA"/>
      </w:rPr>
    </w:lvl>
    <w:lvl w:ilvl="8" w:tplc="5942C7CE">
      <w:numFmt w:val="bullet"/>
      <w:lvlText w:val="•"/>
      <w:lvlJc w:val="left"/>
      <w:pPr>
        <w:ind w:left="8413" w:hanging="557"/>
      </w:pPr>
      <w:rPr>
        <w:rFonts w:hint="default"/>
        <w:lang w:val="ru-RU" w:eastAsia="en-US" w:bidi="ar-SA"/>
      </w:rPr>
    </w:lvl>
  </w:abstractNum>
  <w:abstractNum w:abstractNumId="16">
    <w:nsid w:val="3F032724"/>
    <w:multiLevelType w:val="hybridMultilevel"/>
    <w:tmpl w:val="8A6E16CA"/>
    <w:lvl w:ilvl="0" w:tplc="AC803614">
      <w:start w:val="1"/>
      <w:numFmt w:val="decimal"/>
      <w:lvlText w:val="%1."/>
      <w:lvlJc w:val="left"/>
      <w:pPr>
        <w:ind w:left="1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28C48A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2" w:tplc="9C0E2A74">
      <w:numFmt w:val="bullet"/>
      <w:lvlText w:val="•"/>
      <w:lvlJc w:val="left"/>
      <w:pPr>
        <w:ind w:left="3136" w:hanging="240"/>
      </w:pPr>
      <w:rPr>
        <w:rFonts w:hint="default"/>
        <w:lang w:val="ru-RU" w:eastAsia="en-US" w:bidi="ar-SA"/>
      </w:rPr>
    </w:lvl>
    <w:lvl w:ilvl="3" w:tplc="19F65156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4" w:tplc="E45E7BA2">
      <w:numFmt w:val="bullet"/>
      <w:lvlText w:val="•"/>
      <w:lvlJc w:val="left"/>
      <w:pPr>
        <w:ind w:left="4972" w:hanging="240"/>
      </w:pPr>
      <w:rPr>
        <w:rFonts w:hint="default"/>
        <w:lang w:val="ru-RU" w:eastAsia="en-US" w:bidi="ar-SA"/>
      </w:rPr>
    </w:lvl>
    <w:lvl w:ilvl="5" w:tplc="61ECFB92">
      <w:numFmt w:val="bullet"/>
      <w:lvlText w:val="•"/>
      <w:lvlJc w:val="left"/>
      <w:pPr>
        <w:ind w:left="5891" w:hanging="240"/>
      </w:pPr>
      <w:rPr>
        <w:rFonts w:hint="default"/>
        <w:lang w:val="ru-RU" w:eastAsia="en-US" w:bidi="ar-SA"/>
      </w:rPr>
    </w:lvl>
    <w:lvl w:ilvl="6" w:tplc="B75AA09C">
      <w:numFmt w:val="bullet"/>
      <w:lvlText w:val="•"/>
      <w:lvlJc w:val="left"/>
      <w:pPr>
        <w:ind w:left="6809" w:hanging="240"/>
      </w:pPr>
      <w:rPr>
        <w:rFonts w:hint="default"/>
        <w:lang w:val="ru-RU" w:eastAsia="en-US" w:bidi="ar-SA"/>
      </w:rPr>
    </w:lvl>
    <w:lvl w:ilvl="7" w:tplc="20D014DE">
      <w:numFmt w:val="bullet"/>
      <w:lvlText w:val="•"/>
      <w:lvlJc w:val="left"/>
      <w:pPr>
        <w:ind w:left="7727" w:hanging="240"/>
      </w:pPr>
      <w:rPr>
        <w:rFonts w:hint="default"/>
        <w:lang w:val="ru-RU" w:eastAsia="en-US" w:bidi="ar-SA"/>
      </w:rPr>
    </w:lvl>
    <w:lvl w:ilvl="8" w:tplc="C810897A">
      <w:numFmt w:val="bullet"/>
      <w:lvlText w:val="•"/>
      <w:lvlJc w:val="left"/>
      <w:pPr>
        <w:ind w:left="8645" w:hanging="240"/>
      </w:pPr>
      <w:rPr>
        <w:rFonts w:hint="default"/>
        <w:lang w:val="ru-RU" w:eastAsia="en-US" w:bidi="ar-SA"/>
      </w:rPr>
    </w:lvl>
  </w:abstractNum>
  <w:abstractNum w:abstractNumId="17">
    <w:nsid w:val="44215BC1"/>
    <w:multiLevelType w:val="multilevel"/>
    <w:tmpl w:val="7BD04E5A"/>
    <w:lvl w:ilvl="0">
      <w:start w:val="2"/>
      <w:numFmt w:val="decimal"/>
      <w:lvlText w:val="%1."/>
      <w:lvlJc w:val="left"/>
      <w:pPr>
        <w:ind w:left="321" w:hanging="1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0" w:hanging="5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5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8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6" w:hanging="536"/>
      </w:pPr>
      <w:rPr>
        <w:rFonts w:hint="default"/>
        <w:lang w:val="ru-RU" w:eastAsia="en-US" w:bidi="ar-SA"/>
      </w:rPr>
    </w:lvl>
  </w:abstractNum>
  <w:abstractNum w:abstractNumId="18">
    <w:nsid w:val="4E816266"/>
    <w:multiLevelType w:val="multilevel"/>
    <w:tmpl w:val="66CE4C4A"/>
    <w:lvl w:ilvl="0">
      <w:start w:val="2"/>
      <w:numFmt w:val="decimal"/>
      <w:lvlText w:val="%1"/>
      <w:lvlJc w:val="left"/>
      <w:pPr>
        <w:ind w:left="140" w:hanging="38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0" w:hanging="38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19">
    <w:nsid w:val="4EEF5F25"/>
    <w:multiLevelType w:val="multilevel"/>
    <w:tmpl w:val="2E7CAFA6"/>
    <w:lvl w:ilvl="0">
      <w:start w:val="1"/>
      <w:numFmt w:val="decimal"/>
      <w:lvlText w:val="%1"/>
      <w:lvlJc w:val="left"/>
      <w:pPr>
        <w:ind w:left="501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96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362"/>
      </w:pPr>
      <w:rPr>
        <w:rFonts w:hint="default"/>
        <w:lang w:val="ru-RU" w:eastAsia="en-US" w:bidi="ar-SA"/>
      </w:rPr>
    </w:lvl>
  </w:abstractNum>
  <w:abstractNum w:abstractNumId="20">
    <w:nsid w:val="530F2344"/>
    <w:multiLevelType w:val="hybridMultilevel"/>
    <w:tmpl w:val="4FE8F528"/>
    <w:lvl w:ilvl="0" w:tplc="A662AF04">
      <w:numFmt w:val="bullet"/>
      <w:lvlText w:val="-"/>
      <w:lvlJc w:val="left"/>
      <w:pPr>
        <w:ind w:left="140" w:hanging="4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BA1C38">
      <w:numFmt w:val="bullet"/>
      <w:lvlText w:val="•"/>
      <w:lvlJc w:val="left"/>
      <w:pPr>
        <w:ind w:left="1174" w:hanging="476"/>
      </w:pPr>
      <w:rPr>
        <w:rFonts w:hint="default"/>
        <w:lang w:val="ru-RU" w:eastAsia="en-US" w:bidi="ar-SA"/>
      </w:rPr>
    </w:lvl>
    <w:lvl w:ilvl="2" w:tplc="15B04502">
      <w:numFmt w:val="bullet"/>
      <w:lvlText w:val="•"/>
      <w:lvlJc w:val="left"/>
      <w:pPr>
        <w:ind w:left="2208" w:hanging="476"/>
      </w:pPr>
      <w:rPr>
        <w:rFonts w:hint="default"/>
        <w:lang w:val="ru-RU" w:eastAsia="en-US" w:bidi="ar-SA"/>
      </w:rPr>
    </w:lvl>
    <w:lvl w:ilvl="3" w:tplc="D91A61B0">
      <w:numFmt w:val="bullet"/>
      <w:lvlText w:val="•"/>
      <w:lvlJc w:val="left"/>
      <w:pPr>
        <w:ind w:left="3242" w:hanging="476"/>
      </w:pPr>
      <w:rPr>
        <w:rFonts w:hint="default"/>
        <w:lang w:val="ru-RU" w:eastAsia="en-US" w:bidi="ar-SA"/>
      </w:rPr>
    </w:lvl>
    <w:lvl w:ilvl="4" w:tplc="0FD00522">
      <w:numFmt w:val="bullet"/>
      <w:lvlText w:val="•"/>
      <w:lvlJc w:val="left"/>
      <w:pPr>
        <w:ind w:left="4276" w:hanging="476"/>
      </w:pPr>
      <w:rPr>
        <w:rFonts w:hint="default"/>
        <w:lang w:val="ru-RU" w:eastAsia="en-US" w:bidi="ar-SA"/>
      </w:rPr>
    </w:lvl>
    <w:lvl w:ilvl="5" w:tplc="595ED00C">
      <w:numFmt w:val="bullet"/>
      <w:lvlText w:val="•"/>
      <w:lvlJc w:val="left"/>
      <w:pPr>
        <w:ind w:left="5311" w:hanging="476"/>
      </w:pPr>
      <w:rPr>
        <w:rFonts w:hint="default"/>
        <w:lang w:val="ru-RU" w:eastAsia="en-US" w:bidi="ar-SA"/>
      </w:rPr>
    </w:lvl>
    <w:lvl w:ilvl="6" w:tplc="F2DEFA1C">
      <w:numFmt w:val="bullet"/>
      <w:lvlText w:val="•"/>
      <w:lvlJc w:val="left"/>
      <w:pPr>
        <w:ind w:left="6345" w:hanging="476"/>
      </w:pPr>
      <w:rPr>
        <w:rFonts w:hint="default"/>
        <w:lang w:val="ru-RU" w:eastAsia="en-US" w:bidi="ar-SA"/>
      </w:rPr>
    </w:lvl>
    <w:lvl w:ilvl="7" w:tplc="A18264FA">
      <w:numFmt w:val="bullet"/>
      <w:lvlText w:val="•"/>
      <w:lvlJc w:val="left"/>
      <w:pPr>
        <w:ind w:left="7379" w:hanging="476"/>
      </w:pPr>
      <w:rPr>
        <w:rFonts w:hint="default"/>
        <w:lang w:val="ru-RU" w:eastAsia="en-US" w:bidi="ar-SA"/>
      </w:rPr>
    </w:lvl>
    <w:lvl w:ilvl="8" w:tplc="2D8C9ECE">
      <w:numFmt w:val="bullet"/>
      <w:lvlText w:val="•"/>
      <w:lvlJc w:val="left"/>
      <w:pPr>
        <w:ind w:left="8413" w:hanging="476"/>
      </w:pPr>
      <w:rPr>
        <w:rFonts w:hint="default"/>
        <w:lang w:val="ru-RU" w:eastAsia="en-US" w:bidi="ar-SA"/>
      </w:rPr>
    </w:lvl>
  </w:abstractNum>
  <w:abstractNum w:abstractNumId="21">
    <w:nsid w:val="599B54F6"/>
    <w:multiLevelType w:val="hybridMultilevel"/>
    <w:tmpl w:val="6714D45E"/>
    <w:lvl w:ilvl="0" w:tplc="DA30FC1C">
      <w:numFmt w:val="bullet"/>
      <w:lvlText w:val="•"/>
      <w:lvlJc w:val="left"/>
      <w:pPr>
        <w:ind w:left="880" w:hanging="6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F8A05C">
      <w:numFmt w:val="bullet"/>
      <w:lvlText w:val="•"/>
      <w:lvlJc w:val="left"/>
      <w:pPr>
        <w:ind w:left="1840" w:hanging="646"/>
      </w:pPr>
      <w:rPr>
        <w:rFonts w:hint="default"/>
        <w:lang w:val="ru-RU" w:eastAsia="en-US" w:bidi="ar-SA"/>
      </w:rPr>
    </w:lvl>
    <w:lvl w:ilvl="2" w:tplc="7FD228B2">
      <w:numFmt w:val="bullet"/>
      <w:lvlText w:val="•"/>
      <w:lvlJc w:val="left"/>
      <w:pPr>
        <w:ind w:left="2800" w:hanging="646"/>
      </w:pPr>
      <w:rPr>
        <w:rFonts w:hint="default"/>
        <w:lang w:val="ru-RU" w:eastAsia="en-US" w:bidi="ar-SA"/>
      </w:rPr>
    </w:lvl>
    <w:lvl w:ilvl="3" w:tplc="89E0F90C">
      <w:numFmt w:val="bullet"/>
      <w:lvlText w:val="•"/>
      <w:lvlJc w:val="left"/>
      <w:pPr>
        <w:ind w:left="3760" w:hanging="646"/>
      </w:pPr>
      <w:rPr>
        <w:rFonts w:hint="default"/>
        <w:lang w:val="ru-RU" w:eastAsia="en-US" w:bidi="ar-SA"/>
      </w:rPr>
    </w:lvl>
    <w:lvl w:ilvl="4" w:tplc="E17CED78">
      <w:numFmt w:val="bullet"/>
      <w:lvlText w:val="•"/>
      <w:lvlJc w:val="left"/>
      <w:pPr>
        <w:ind w:left="4720" w:hanging="646"/>
      </w:pPr>
      <w:rPr>
        <w:rFonts w:hint="default"/>
        <w:lang w:val="ru-RU" w:eastAsia="en-US" w:bidi="ar-SA"/>
      </w:rPr>
    </w:lvl>
    <w:lvl w:ilvl="5" w:tplc="CF1CF76A">
      <w:numFmt w:val="bullet"/>
      <w:lvlText w:val="•"/>
      <w:lvlJc w:val="left"/>
      <w:pPr>
        <w:ind w:left="5681" w:hanging="646"/>
      </w:pPr>
      <w:rPr>
        <w:rFonts w:hint="default"/>
        <w:lang w:val="ru-RU" w:eastAsia="en-US" w:bidi="ar-SA"/>
      </w:rPr>
    </w:lvl>
    <w:lvl w:ilvl="6" w:tplc="2B826342">
      <w:numFmt w:val="bullet"/>
      <w:lvlText w:val="•"/>
      <w:lvlJc w:val="left"/>
      <w:pPr>
        <w:ind w:left="6641" w:hanging="646"/>
      </w:pPr>
      <w:rPr>
        <w:rFonts w:hint="default"/>
        <w:lang w:val="ru-RU" w:eastAsia="en-US" w:bidi="ar-SA"/>
      </w:rPr>
    </w:lvl>
    <w:lvl w:ilvl="7" w:tplc="421EF5CE">
      <w:numFmt w:val="bullet"/>
      <w:lvlText w:val="•"/>
      <w:lvlJc w:val="left"/>
      <w:pPr>
        <w:ind w:left="7601" w:hanging="646"/>
      </w:pPr>
      <w:rPr>
        <w:rFonts w:hint="default"/>
        <w:lang w:val="ru-RU" w:eastAsia="en-US" w:bidi="ar-SA"/>
      </w:rPr>
    </w:lvl>
    <w:lvl w:ilvl="8" w:tplc="68342E00">
      <w:numFmt w:val="bullet"/>
      <w:lvlText w:val="•"/>
      <w:lvlJc w:val="left"/>
      <w:pPr>
        <w:ind w:left="8561" w:hanging="646"/>
      </w:pPr>
      <w:rPr>
        <w:rFonts w:hint="default"/>
        <w:lang w:val="ru-RU" w:eastAsia="en-US" w:bidi="ar-SA"/>
      </w:rPr>
    </w:lvl>
  </w:abstractNum>
  <w:abstractNum w:abstractNumId="22">
    <w:nsid w:val="5F5D2FAE"/>
    <w:multiLevelType w:val="hybridMultilevel"/>
    <w:tmpl w:val="CF86E5E6"/>
    <w:lvl w:ilvl="0" w:tplc="2A488150">
      <w:numFmt w:val="bullet"/>
      <w:lvlText w:val="-"/>
      <w:lvlJc w:val="left"/>
      <w:pPr>
        <w:ind w:left="1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3ADD6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2E42F632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  <w:lvl w:ilvl="3" w:tplc="66764668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  <w:lvl w:ilvl="4" w:tplc="78049470">
      <w:numFmt w:val="bullet"/>
      <w:lvlText w:val="•"/>
      <w:lvlJc w:val="left"/>
      <w:pPr>
        <w:ind w:left="4264" w:hanging="140"/>
      </w:pPr>
      <w:rPr>
        <w:rFonts w:hint="default"/>
        <w:lang w:val="ru-RU" w:eastAsia="en-US" w:bidi="ar-SA"/>
      </w:rPr>
    </w:lvl>
    <w:lvl w:ilvl="5" w:tplc="2D3849CA">
      <w:numFmt w:val="bullet"/>
      <w:lvlText w:val="•"/>
      <w:lvlJc w:val="left"/>
      <w:pPr>
        <w:ind w:left="5301" w:hanging="140"/>
      </w:pPr>
      <w:rPr>
        <w:rFonts w:hint="default"/>
        <w:lang w:val="ru-RU" w:eastAsia="en-US" w:bidi="ar-SA"/>
      </w:rPr>
    </w:lvl>
    <w:lvl w:ilvl="6" w:tplc="3EB89CA0">
      <w:numFmt w:val="bullet"/>
      <w:lvlText w:val="•"/>
      <w:lvlJc w:val="left"/>
      <w:pPr>
        <w:ind w:left="6337" w:hanging="140"/>
      </w:pPr>
      <w:rPr>
        <w:rFonts w:hint="default"/>
        <w:lang w:val="ru-RU" w:eastAsia="en-US" w:bidi="ar-SA"/>
      </w:rPr>
    </w:lvl>
    <w:lvl w:ilvl="7" w:tplc="12D289F4">
      <w:numFmt w:val="bullet"/>
      <w:lvlText w:val="•"/>
      <w:lvlJc w:val="left"/>
      <w:pPr>
        <w:ind w:left="7373" w:hanging="140"/>
      </w:pPr>
      <w:rPr>
        <w:rFonts w:hint="default"/>
        <w:lang w:val="ru-RU" w:eastAsia="en-US" w:bidi="ar-SA"/>
      </w:rPr>
    </w:lvl>
    <w:lvl w:ilvl="8" w:tplc="F6F6FC4C">
      <w:numFmt w:val="bullet"/>
      <w:lvlText w:val="•"/>
      <w:lvlJc w:val="left"/>
      <w:pPr>
        <w:ind w:left="8409" w:hanging="140"/>
      </w:pPr>
      <w:rPr>
        <w:rFonts w:hint="default"/>
        <w:lang w:val="ru-RU" w:eastAsia="en-US" w:bidi="ar-SA"/>
      </w:rPr>
    </w:lvl>
  </w:abstractNum>
  <w:abstractNum w:abstractNumId="23">
    <w:nsid w:val="61E02A2E"/>
    <w:multiLevelType w:val="multilevel"/>
    <w:tmpl w:val="F52671D4"/>
    <w:lvl w:ilvl="0">
      <w:start w:val="1"/>
      <w:numFmt w:val="decimal"/>
      <w:lvlText w:val="%1"/>
      <w:lvlJc w:val="left"/>
      <w:pPr>
        <w:ind w:left="50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0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8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6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272"/>
      </w:pPr>
      <w:rPr>
        <w:rFonts w:hint="default"/>
        <w:lang w:val="ru-RU" w:eastAsia="en-US" w:bidi="ar-SA"/>
      </w:rPr>
    </w:lvl>
  </w:abstractNum>
  <w:abstractNum w:abstractNumId="24">
    <w:nsid w:val="6A18584E"/>
    <w:multiLevelType w:val="hybridMultilevel"/>
    <w:tmpl w:val="C85056F8"/>
    <w:lvl w:ilvl="0" w:tplc="F0E40FE0">
      <w:numFmt w:val="bullet"/>
      <w:lvlText w:val="-"/>
      <w:lvlJc w:val="left"/>
      <w:pPr>
        <w:ind w:left="136" w:hanging="2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AA03FA">
      <w:numFmt w:val="bullet"/>
      <w:lvlText w:val="•"/>
      <w:lvlJc w:val="left"/>
      <w:pPr>
        <w:ind w:left="1174" w:hanging="226"/>
      </w:pPr>
      <w:rPr>
        <w:rFonts w:hint="default"/>
        <w:lang w:val="ru-RU" w:eastAsia="en-US" w:bidi="ar-SA"/>
      </w:rPr>
    </w:lvl>
    <w:lvl w:ilvl="2" w:tplc="FE9C45AA">
      <w:numFmt w:val="bullet"/>
      <w:lvlText w:val="•"/>
      <w:lvlJc w:val="left"/>
      <w:pPr>
        <w:ind w:left="2208" w:hanging="226"/>
      </w:pPr>
      <w:rPr>
        <w:rFonts w:hint="default"/>
        <w:lang w:val="ru-RU" w:eastAsia="en-US" w:bidi="ar-SA"/>
      </w:rPr>
    </w:lvl>
    <w:lvl w:ilvl="3" w:tplc="D9E6E680">
      <w:numFmt w:val="bullet"/>
      <w:lvlText w:val="•"/>
      <w:lvlJc w:val="left"/>
      <w:pPr>
        <w:ind w:left="3242" w:hanging="226"/>
      </w:pPr>
      <w:rPr>
        <w:rFonts w:hint="default"/>
        <w:lang w:val="ru-RU" w:eastAsia="en-US" w:bidi="ar-SA"/>
      </w:rPr>
    </w:lvl>
    <w:lvl w:ilvl="4" w:tplc="69A45582">
      <w:numFmt w:val="bullet"/>
      <w:lvlText w:val="•"/>
      <w:lvlJc w:val="left"/>
      <w:pPr>
        <w:ind w:left="4276" w:hanging="226"/>
      </w:pPr>
      <w:rPr>
        <w:rFonts w:hint="default"/>
        <w:lang w:val="ru-RU" w:eastAsia="en-US" w:bidi="ar-SA"/>
      </w:rPr>
    </w:lvl>
    <w:lvl w:ilvl="5" w:tplc="D068DBAE">
      <w:numFmt w:val="bullet"/>
      <w:lvlText w:val="•"/>
      <w:lvlJc w:val="left"/>
      <w:pPr>
        <w:ind w:left="5311" w:hanging="226"/>
      </w:pPr>
      <w:rPr>
        <w:rFonts w:hint="default"/>
        <w:lang w:val="ru-RU" w:eastAsia="en-US" w:bidi="ar-SA"/>
      </w:rPr>
    </w:lvl>
    <w:lvl w:ilvl="6" w:tplc="5360FA82">
      <w:numFmt w:val="bullet"/>
      <w:lvlText w:val="•"/>
      <w:lvlJc w:val="left"/>
      <w:pPr>
        <w:ind w:left="6345" w:hanging="226"/>
      </w:pPr>
      <w:rPr>
        <w:rFonts w:hint="default"/>
        <w:lang w:val="ru-RU" w:eastAsia="en-US" w:bidi="ar-SA"/>
      </w:rPr>
    </w:lvl>
    <w:lvl w:ilvl="7" w:tplc="0CDE18E0">
      <w:numFmt w:val="bullet"/>
      <w:lvlText w:val="•"/>
      <w:lvlJc w:val="left"/>
      <w:pPr>
        <w:ind w:left="7379" w:hanging="226"/>
      </w:pPr>
      <w:rPr>
        <w:rFonts w:hint="default"/>
        <w:lang w:val="ru-RU" w:eastAsia="en-US" w:bidi="ar-SA"/>
      </w:rPr>
    </w:lvl>
    <w:lvl w:ilvl="8" w:tplc="876805B0">
      <w:numFmt w:val="bullet"/>
      <w:lvlText w:val="•"/>
      <w:lvlJc w:val="left"/>
      <w:pPr>
        <w:ind w:left="8413" w:hanging="226"/>
      </w:pPr>
      <w:rPr>
        <w:rFonts w:hint="default"/>
        <w:lang w:val="ru-RU" w:eastAsia="en-US" w:bidi="ar-SA"/>
      </w:rPr>
    </w:lvl>
  </w:abstractNum>
  <w:abstractNum w:abstractNumId="25">
    <w:nsid w:val="724C10D4"/>
    <w:multiLevelType w:val="multilevel"/>
    <w:tmpl w:val="38B0129A"/>
    <w:lvl w:ilvl="0">
      <w:start w:val="2"/>
      <w:numFmt w:val="decimal"/>
      <w:lvlText w:val="%1"/>
      <w:lvlJc w:val="left"/>
      <w:pPr>
        <w:ind w:left="56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0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9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9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168"/>
      </w:pPr>
      <w:rPr>
        <w:rFonts w:hint="default"/>
        <w:lang w:val="ru-RU" w:eastAsia="en-US" w:bidi="ar-SA"/>
      </w:rPr>
    </w:lvl>
  </w:abstractNum>
  <w:abstractNum w:abstractNumId="26">
    <w:nsid w:val="7A4C7835"/>
    <w:multiLevelType w:val="hybridMultilevel"/>
    <w:tmpl w:val="94A2A4C2"/>
    <w:lvl w:ilvl="0" w:tplc="39364ABE">
      <w:start w:val="1"/>
      <w:numFmt w:val="upperRoman"/>
      <w:lvlText w:val="%1."/>
      <w:lvlJc w:val="left"/>
      <w:pPr>
        <w:ind w:left="390" w:hanging="2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B6CC5E3C">
      <w:numFmt w:val="bullet"/>
      <w:lvlText w:val="•"/>
      <w:lvlJc w:val="left"/>
      <w:pPr>
        <w:ind w:left="1408" w:hanging="251"/>
      </w:pPr>
      <w:rPr>
        <w:rFonts w:hint="default"/>
        <w:lang w:val="ru-RU" w:eastAsia="en-US" w:bidi="ar-SA"/>
      </w:rPr>
    </w:lvl>
    <w:lvl w:ilvl="2" w:tplc="8334CF0A">
      <w:numFmt w:val="bullet"/>
      <w:lvlText w:val="•"/>
      <w:lvlJc w:val="left"/>
      <w:pPr>
        <w:ind w:left="2416" w:hanging="251"/>
      </w:pPr>
      <w:rPr>
        <w:rFonts w:hint="default"/>
        <w:lang w:val="ru-RU" w:eastAsia="en-US" w:bidi="ar-SA"/>
      </w:rPr>
    </w:lvl>
    <w:lvl w:ilvl="3" w:tplc="41E6708E">
      <w:numFmt w:val="bullet"/>
      <w:lvlText w:val="•"/>
      <w:lvlJc w:val="left"/>
      <w:pPr>
        <w:ind w:left="3424" w:hanging="251"/>
      </w:pPr>
      <w:rPr>
        <w:rFonts w:hint="default"/>
        <w:lang w:val="ru-RU" w:eastAsia="en-US" w:bidi="ar-SA"/>
      </w:rPr>
    </w:lvl>
    <w:lvl w:ilvl="4" w:tplc="6EF2D6EC">
      <w:numFmt w:val="bullet"/>
      <w:lvlText w:val="•"/>
      <w:lvlJc w:val="left"/>
      <w:pPr>
        <w:ind w:left="4432" w:hanging="251"/>
      </w:pPr>
      <w:rPr>
        <w:rFonts w:hint="default"/>
        <w:lang w:val="ru-RU" w:eastAsia="en-US" w:bidi="ar-SA"/>
      </w:rPr>
    </w:lvl>
    <w:lvl w:ilvl="5" w:tplc="D304F4DC">
      <w:numFmt w:val="bullet"/>
      <w:lvlText w:val="•"/>
      <w:lvlJc w:val="left"/>
      <w:pPr>
        <w:ind w:left="5441" w:hanging="251"/>
      </w:pPr>
      <w:rPr>
        <w:rFonts w:hint="default"/>
        <w:lang w:val="ru-RU" w:eastAsia="en-US" w:bidi="ar-SA"/>
      </w:rPr>
    </w:lvl>
    <w:lvl w:ilvl="6" w:tplc="5D2E226C">
      <w:numFmt w:val="bullet"/>
      <w:lvlText w:val="•"/>
      <w:lvlJc w:val="left"/>
      <w:pPr>
        <w:ind w:left="6449" w:hanging="251"/>
      </w:pPr>
      <w:rPr>
        <w:rFonts w:hint="default"/>
        <w:lang w:val="ru-RU" w:eastAsia="en-US" w:bidi="ar-SA"/>
      </w:rPr>
    </w:lvl>
    <w:lvl w:ilvl="7" w:tplc="047C868E">
      <w:numFmt w:val="bullet"/>
      <w:lvlText w:val="•"/>
      <w:lvlJc w:val="left"/>
      <w:pPr>
        <w:ind w:left="7457" w:hanging="251"/>
      </w:pPr>
      <w:rPr>
        <w:rFonts w:hint="default"/>
        <w:lang w:val="ru-RU" w:eastAsia="en-US" w:bidi="ar-SA"/>
      </w:rPr>
    </w:lvl>
    <w:lvl w:ilvl="8" w:tplc="6CA8032E">
      <w:numFmt w:val="bullet"/>
      <w:lvlText w:val="•"/>
      <w:lvlJc w:val="left"/>
      <w:pPr>
        <w:ind w:left="8465" w:hanging="251"/>
      </w:pPr>
      <w:rPr>
        <w:rFonts w:hint="default"/>
        <w:lang w:val="ru-RU" w:eastAsia="en-US" w:bidi="ar-SA"/>
      </w:rPr>
    </w:lvl>
  </w:abstractNum>
  <w:abstractNum w:abstractNumId="27">
    <w:nsid w:val="7AFB316F"/>
    <w:multiLevelType w:val="multilevel"/>
    <w:tmpl w:val="FC8083DE"/>
    <w:lvl w:ilvl="0">
      <w:start w:val="2"/>
      <w:numFmt w:val="decimal"/>
      <w:lvlText w:val="%1"/>
      <w:lvlJc w:val="left"/>
      <w:pPr>
        <w:ind w:left="500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540"/>
      </w:pPr>
      <w:rPr>
        <w:rFonts w:hint="default"/>
        <w:lang w:val="ru-RU" w:eastAsia="en-US" w:bidi="ar-SA"/>
      </w:rPr>
    </w:lvl>
  </w:abstractNum>
  <w:abstractNum w:abstractNumId="28">
    <w:nsid w:val="7D365A77"/>
    <w:multiLevelType w:val="multilevel"/>
    <w:tmpl w:val="65D8ABFA"/>
    <w:lvl w:ilvl="0">
      <w:start w:val="2"/>
      <w:numFmt w:val="decimal"/>
      <w:lvlText w:val="%1"/>
      <w:lvlJc w:val="left"/>
      <w:pPr>
        <w:ind w:left="561" w:hanging="4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1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6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4"/>
  </w:num>
  <w:num w:numId="3">
    <w:abstractNumId w:val="16"/>
  </w:num>
  <w:num w:numId="4">
    <w:abstractNumId w:val="20"/>
  </w:num>
  <w:num w:numId="5">
    <w:abstractNumId w:val="22"/>
  </w:num>
  <w:num w:numId="6">
    <w:abstractNumId w:val="18"/>
  </w:num>
  <w:num w:numId="7">
    <w:abstractNumId w:val="25"/>
  </w:num>
  <w:num w:numId="8">
    <w:abstractNumId w:val="15"/>
  </w:num>
  <w:num w:numId="9">
    <w:abstractNumId w:val="21"/>
  </w:num>
  <w:num w:numId="10">
    <w:abstractNumId w:val="2"/>
  </w:num>
  <w:num w:numId="11">
    <w:abstractNumId w:val="27"/>
  </w:num>
  <w:num w:numId="12">
    <w:abstractNumId w:val="10"/>
  </w:num>
  <w:num w:numId="13">
    <w:abstractNumId w:val="17"/>
  </w:num>
  <w:num w:numId="14">
    <w:abstractNumId w:val="23"/>
  </w:num>
  <w:num w:numId="15">
    <w:abstractNumId w:val="26"/>
  </w:num>
  <w:num w:numId="16">
    <w:abstractNumId w:val="7"/>
  </w:num>
  <w:num w:numId="17">
    <w:abstractNumId w:val="9"/>
  </w:num>
  <w:num w:numId="18">
    <w:abstractNumId w:val="12"/>
  </w:num>
  <w:num w:numId="19">
    <w:abstractNumId w:val="28"/>
  </w:num>
  <w:num w:numId="20">
    <w:abstractNumId w:val="14"/>
  </w:num>
  <w:num w:numId="21">
    <w:abstractNumId w:val="11"/>
  </w:num>
  <w:num w:numId="22">
    <w:abstractNumId w:val="0"/>
  </w:num>
  <w:num w:numId="23">
    <w:abstractNumId w:val="19"/>
  </w:num>
  <w:num w:numId="24">
    <w:abstractNumId w:val="8"/>
  </w:num>
  <w:num w:numId="25">
    <w:abstractNumId w:val="13"/>
  </w:num>
  <w:num w:numId="26">
    <w:abstractNumId w:val="6"/>
  </w:num>
  <w:num w:numId="27">
    <w:abstractNumId w:val="4"/>
  </w:num>
  <w:num w:numId="28">
    <w:abstractNumId w:val="1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25B3"/>
    <w:rsid w:val="001F723A"/>
    <w:rsid w:val="00276B0B"/>
    <w:rsid w:val="00C17389"/>
    <w:rsid w:val="00D206EC"/>
    <w:rsid w:val="00D225B3"/>
    <w:rsid w:val="00FB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9" w:hanging="39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7" w:line="274" w:lineRule="exact"/>
      <w:ind w:left="6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496" w:hanging="36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"/>
      <w:ind w:left="306" w:hanging="18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123" w:hanging="600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line="298" w:lineRule="exact"/>
      <w:ind w:left="529" w:hanging="389"/>
    </w:pPr>
    <w:rPr>
      <w:sz w:val="26"/>
      <w:szCs w:val="26"/>
    </w:rPr>
  </w:style>
  <w:style w:type="paragraph" w:styleId="4">
    <w:name w:val="toc 4"/>
    <w:basedOn w:val="a"/>
    <w:uiPriority w:val="1"/>
    <w:qFormat/>
    <w:pPr>
      <w:spacing w:before="281" w:line="274" w:lineRule="exact"/>
      <w:ind w:left="293" w:hanging="400"/>
    </w:pPr>
    <w:rPr>
      <w:b/>
      <w:bCs/>
      <w:sz w:val="24"/>
      <w:szCs w:val="24"/>
    </w:rPr>
  </w:style>
  <w:style w:type="paragraph" w:styleId="5">
    <w:name w:val="toc 5"/>
    <w:basedOn w:val="a"/>
    <w:uiPriority w:val="1"/>
    <w:qFormat/>
    <w:pPr>
      <w:ind w:left="500"/>
    </w:pPr>
    <w:rPr>
      <w:sz w:val="24"/>
      <w:szCs w:val="24"/>
    </w:rPr>
  </w:style>
  <w:style w:type="paragraph" w:styleId="6">
    <w:name w:val="toc 6"/>
    <w:basedOn w:val="a"/>
    <w:uiPriority w:val="1"/>
    <w:qFormat/>
    <w:pPr>
      <w:spacing w:line="275" w:lineRule="exact"/>
      <w:ind w:left="32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06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6EC"/>
    <w:rPr>
      <w:rFonts w:ascii="Tahoma" w:eastAsia="Times New Roman" w:hAnsi="Tahoma" w:cs="Tahoma"/>
      <w:sz w:val="16"/>
      <w:szCs w:val="16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D206E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206EC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uiPriority w:val="99"/>
    <w:semiHidden/>
    <w:unhideWhenUsed/>
    <w:rsid w:val="00D206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D206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1">
    <w:name w:val="Заголовок №3_"/>
    <w:basedOn w:val="a0"/>
    <w:link w:val="32"/>
    <w:locked/>
    <w:rsid w:val="00D206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D206EC"/>
    <w:pPr>
      <w:shd w:val="clear" w:color="auto" w:fill="FFFFFF"/>
      <w:autoSpaceDE/>
      <w:autoSpaceDN/>
      <w:spacing w:line="571" w:lineRule="exact"/>
      <w:jc w:val="both"/>
      <w:outlineLvl w:val="2"/>
    </w:pPr>
    <w:rPr>
      <w:b/>
      <w:bCs/>
      <w:sz w:val="28"/>
      <w:szCs w:val="28"/>
      <w:lang w:val="en-US"/>
    </w:rPr>
  </w:style>
  <w:style w:type="character" w:customStyle="1" w:styleId="s2">
    <w:name w:val="s2"/>
    <w:basedOn w:val="a0"/>
    <w:rsid w:val="00D206EC"/>
  </w:style>
  <w:style w:type="table" w:styleId="a8">
    <w:name w:val="Table Grid"/>
    <w:basedOn w:val="a1"/>
    <w:uiPriority w:val="59"/>
    <w:rsid w:val="00D206E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9" w:hanging="39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7" w:line="274" w:lineRule="exact"/>
      <w:ind w:left="6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496" w:hanging="36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"/>
      <w:ind w:left="306" w:hanging="18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123" w:hanging="600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line="298" w:lineRule="exact"/>
      <w:ind w:left="529" w:hanging="389"/>
    </w:pPr>
    <w:rPr>
      <w:sz w:val="26"/>
      <w:szCs w:val="26"/>
    </w:rPr>
  </w:style>
  <w:style w:type="paragraph" w:styleId="4">
    <w:name w:val="toc 4"/>
    <w:basedOn w:val="a"/>
    <w:uiPriority w:val="1"/>
    <w:qFormat/>
    <w:pPr>
      <w:spacing w:before="281" w:line="274" w:lineRule="exact"/>
      <w:ind w:left="293" w:hanging="400"/>
    </w:pPr>
    <w:rPr>
      <w:b/>
      <w:bCs/>
      <w:sz w:val="24"/>
      <w:szCs w:val="24"/>
    </w:rPr>
  </w:style>
  <w:style w:type="paragraph" w:styleId="5">
    <w:name w:val="toc 5"/>
    <w:basedOn w:val="a"/>
    <w:uiPriority w:val="1"/>
    <w:qFormat/>
    <w:pPr>
      <w:ind w:left="500"/>
    </w:pPr>
    <w:rPr>
      <w:sz w:val="24"/>
      <w:szCs w:val="24"/>
    </w:rPr>
  </w:style>
  <w:style w:type="paragraph" w:styleId="6">
    <w:name w:val="toc 6"/>
    <w:basedOn w:val="a"/>
    <w:uiPriority w:val="1"/>
    <w:qFormat/>
    <w:pPr>
      <w:spacing w:line="275" w:lineRule="exact"/>
      <w:ind w:left="32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06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6EC"/>
    <w:rPr>
      <w:rFonts w:ascii="Tahoma" w:eastAsia="Times New Roman" w:hAnsi="Tahoma" w:cs="Tahoma"/>
      <w:sz w:val="16"/>
      <w:szCs w:val="16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D206E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206EC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uiPriority w:val="99"/>
    <w:semiHidden/>
    <w:unhideWhenUsed/>
    <w:rsid w:val="00D206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D206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1">
    <w:name w:val="Заголовок №3_"/>
    <w:basedOn w:val="a0"/>
    <w:link w:val="32"/>
    <w:locked/>
    <w:rsid w:val="00D206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D206EC"/>
    <w:pPr>
      <w:shd w:val="clear" w:color="auto" w:fill="FFFFFF"/>
      <w:autoSpaceDE/>
      <w:autoSpaceDN/>
      <w:spacing w:line="571" w:lineRule="exact"/>
      <w:jc w:val="both"/>
      <w:outlineLvl w:val="2"/>
    </w:pPr>
    <w:rPr>
      <w:b/>
      <w:bCs/>
      <w:sz w:val="28"/>
      <w:szCs w:val="28"/>
      <w:lang w:val="en-US"/>
    </w:rPr>
  </w:style>
  <w:style w:type="character" w:customStyle="1" w:styleId="s2">
    <w:name w:val="s2"/>
    <w:basedOn w:val="a0"/>
    <w:rsid w:val="00D206EC"/>
  </w:style>
  <w:style w:type="table" w:styleId="a8">
    <w:name w:val="Table Grid"/>
    <w:basedOn w:val="a1"/>
    <w:uiPriority w:val="59"/>
    <w:rsid w:val="00D206E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sportal.ru/detskiy-sad/raznoe/2014/07/10/adaptatsiya-detey-migrantov-v-detskom-sadu" TargetMode="External"/><Relationship Id="rId18" Type="http://schemas.openxmlformats.org/officeDocument/2006/relationships/hyperlink" Target="https://nsportal.ru/detskiy-sad/raznoe/2014/07/10/adaptatsiya-detey-migrantov-v-detskom-sadu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nsportal.ru/detskiy-sad/raznoe/2014/07/10/adaptatsiya-detey-migrantov-v-detskom-sadu" TargetMode="External"/><Relationship Id="rId17" Type="http://schemas.openxmlformats.org/officeDocument/2006/relationships/hyperlink" Target="https://nsportal.ru/detskiy-sad/raznoe/2014/07/10/adaptatsiya-detey-migrantov-v-detskom-sa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detskiy-sad/raznoe/2014/07/10/adaptatsiya-detey-migrantov-v-detskom-sadu" TargetMode="External"/><Relationship Id="rId20" Type="http://schemas.openxmlformats.org/officeDocument/2006/relationships/hyperlink" Target="https://nsportal.ru/detskiy-sad/raznoe/2014/07/10/adaptatsiya-detey-migrantov-v-detskom-sad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sportal.ru/detskiy-sad/raznoe/2014/07/10/adaptatsiya-detey-migrantov-v-detskom-sa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detskiy-sad/raznoe/2014/07/10/adaptatsiya-detey-migrantov-v-detskom-sad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sportal.ru/detskiy-sad/raznoe/2014/07/10/adaptatsiya-detey-migrantov-v-detskom-sadu" TargetMode="External"/><Relationship Id="rId19" Type="http://schemas.openxmlformats.org/officeDocument/2006/relationships/hyperlink" Target="https://nsportal.ru/detskiy-sad/raznoe/2014/07/10/adaptatsiya-detey-migrantov-v-detskom-sa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14/07/10/adaptatsiya-detey-migrantov-v-detskom-sadu" TargetMode="External"/><Relationship Id="rId14" Type="http://schemas.openxmlformats.org/officeDocument/2006/relationships/hyperlink" Target="https://nsportal.ru/detskiy-sad/raznoe/2014/07/10/adaptatsiya-detey-migrantov-v-detskom-sad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5879</Words>
  <Characters>33513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Гюзелия Ишметова</cp:lastModifiedBy>
  <cp:revision>2</cp:revision>
  <dcterms:created xsi:type="dcterms:W3CDTF">2025-02-14T19:22:00Z</dcterms:created>
  <dcterms:modified xsi:type="dcterms:W3CDTF">2025-02-14T19:22:00Z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2010</vt:lpwstr>
  </property>
</Properties>
</file>